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7B" w:rsidRDefault="00F8277B">
      <w:pPr>
        <w:rPr>
          <w:rFonts w:ascii="Times New Roman" w:hAnsi="Times New Roman" w:cs="Times New Roman"/>
          <w:b/>
          <w:bCs/>
          <w:sz w:val="28"/>
          <w:szCs w:val="28"/>
        </w:rPr>
      </w:pPr>
      <w:r>
        <w:rPr>
          <w:rFonts w:ascii="Times New Roman" w:hAnsi="Times New Roman" w:cs="Times New Roman"/>
          <w:b/>
          <w:bCs/>
          <w:sz w:val="28"/>
          <w:szCs w:val="28"/>
        </w:rPr>
        <w:t xml:space="preserve">                            Bundesrepublik: Cui bono Bundesrepublik ?</w:t>
      </w:r>
    </w:p>
    <w:p w:rsidR="00F8277B" w:rsidRDefault="00F8277B">
      <w:pPr>
        <w:rPr>
          <w:rFonts w:ascii="Times New Roman" w:hAnsi="Times New Roman" w:cs="Times New Roman"/>
          <w:b/>
          <w:bCs/>
          <w:sz w:val="24"/>
          <w:szCs w:val="24"/>
        </w:rPr>
      </w:pPr>
      <w:r>
        <w:rPr>
          <w:rFonts w:ascii="Times New Roman" w:hAnsi="Times New Roman" w:cs="Times New Roman"/>
          <w:b/>
          <w:bCs/>
          <w:sz w:val="24"/>
          <w:szCs w:val="24"/>
        </w:rPr>
        <w:t>US-Vorstellungen-Münchener Sicherheitskonferenz 2018 –Deutsche Politiker dazu</w:t>
      </w:r>
    </w:p>
    <w:p w:rsidR="00F8277B" w:rsidRPr="007535F1" w:rsidRDefault="00F8277B">
      <w:pPr>
        <w:rPr>
          <w:rFonts w:ascii="Times New Roman" w:hAnsi="Times New Roman" w:cs="Times New Roman"/>
        </w:rPr>
      </w:pPr>
      <w:r w:rsidRPr="007535F1">
        <w:rPr>
          <w:rFonts w:ascii="Times New Roman" w:hAnsi="Times New Roman" w:cs="Times New Roman"/>
        </w:rPr>
        <w:t xml:space="preserve">       </w:t>
      </w:r>
      <w:r>
        <w:rPr>
          <w:rFonts w:ascii="Times New Roman" w:hAnsi="Times New Roman" w:cs="Times New Roman"/>
        </w:rPr>
        <w:t xml:space="preserve">  </w:t>
      </w:r>
      <w:r w:rsidRPr="007535F1">
        <w:rPr>
          <w:rFonts w:ascii="Times New Roman" w:hAnsi="Times New Roman" w:cs="Times New Roman"/>
        </w:rPr>
        <w:t>von Brigitte Queck, Diplomstaatswissenschaftlerin Außenpolitik, März 2018</w:t>
      </w:r>
    </w:p>
    <w:p w:rsidR="00F8277B" w:rsidRPr="007535F1" w:rsidRDefault="00F8277B">
      <w:pPr>
        <w:rPr>
          <w:rFonts w:ascii="Times New Roman" w:hAnsi="Times New Roman" w:cs="Times New Roman"/>
        </w:rPr>
      </w:pPr>
      <w:r w:rsidRPr="007535F1">
        <w:rPr>
          <w:rFonts w:ascii="Times New Roman" w:hAnsi="Times New Roman" w:cs="Times New Roman"/>
        </w:rPr>
        <w:t>Am 6. 2.2018 veröffentlichte die „Süddeutsche Zeitung“ einen längeren Beitrag des US-amerikanischen Politikwissenschaftlers und jetzigen Inhabers des Lehrstuhls für Internationale Beziehungen und Völkerrechtsordnung</w:t>
      </w:r>
      <w:r>
        <w:rPr>
          <w:rFonts w:ascii="Times New Roman" w:hAnsi="Times New Roman" w:cs="Times New Roman"/>
        </w:rPr>
        <w:t>, der im Ü</w:t>
      </w:r>
      <w:r w:rsidRPr="007535F1">
        <w:rPr>
          <w:rFonts w:ascii="Times New Roman" w:hAnsi="Times New Roman" w:cs="Times New Roman"/>
        </w:rPr>
        <w:t>brigen zu „Ehren“ des früheren US-Außenministers Kissinger geschaffen worden ist, an der Universität in Bonn, James D. Bindenagel.*</w:t>
      </w:r>
    </w:p>
    <w:p w:rsidR="00F8277B" w:rsidRPr="007535F1" w:rsidRDefault="00F8277B">
      <w:pPr>
        <w:rPr>
          <w:rFonts w:ascii="Times New Roman" w:hAnsi="Times New Roman" w:cs="Times New Roman"/>
        </w:rPr>
      </w:pPr>
      <w:r w:rsidRPr="007535F1">
        <w:rPr>
          <w:rFonts w:ascii="Times New Roman" w:hAnsi="Times New Roman" w:cs="Times New Roman"/>
        </w:rPr>
        <w:t>In seinem Beitrag „Neue Weltordnung“ mit dem Untertitel “Die USA haben ihre Führungsrolle abgegeben, nun muss Deutschland mehr Verantwortung tragen“ schreibt er:</w:t>
      </w:r>
    </w:p>
    <w:p w:rsidR="00F8277B" w:rsidRPr="007535F1" w:rsidRDefault="00F8277B">
      <w:pPr>
        <w:rPr>
          <w:rFonts w:ascii="Times New Roman" w:hAnsi="Times New Roman" w:cs="Times New Roman"/>
        </w:rPr>
      </w:pPr>
      <w:r w:rsidRPr="007535F1">
        <w:rPr>
          <w:rFonts w:ascii="Times New Roman" w:hAnsi="Times New Roman" w:cs="Times New Roman"/>
        </w:rPr>
        <w:t>„Deutschland ist die größte Hoffnung, wenn es um die Verteidigung der liberalen Weltordnung geht—ob das Land die Führungsrolle übernehmen will oder nicht.</w:t>
      </w:r>
    </w:p>
    <w:p w:rsidR="00F8277B" w:rsidRPr="007535F1" w:rsidRDefault="00F8277B">
      <w:pPr>
        <w:rPr>
          <w:rFonts w:ascii="Times New Roman" w:hAnsi="Times New Roman" w:cs="Times New Roman"/>
        </w:rPr>
      </w:pPr>
      <w:r w:rsidRPr="007535F1">
        <w:rPr>
          <w:rFonts w:ascii="Times New Roman" w:hAnsi="Times New Roman" w:cs="Times New Roman"/>
        </w:rPr>
        <w:t>Die globale Macht verschiebt sich gerade. Durch den wachsenden Nationalismus in China und Russland löst sich die internationale Ordnung auf.</w:t>
      </w:r>
      <w:r>
        <w:rPr>
          <w:rFonts w:ascii="Times New Roman" w:hAnsi="Times New Roman" w:cs="Times New Roman"/>
        </w:rPr>
        <w:t>“  (Hört , hört! Fast jeder weiß</w:t>
      </w:r>
      <w:r w:rsidRPr="007535F1">
        <w:rPr>
          <w:rFonts w:ascii="Times New Roman" w:hAnsi="Times New Roman" w:cs="Times New Roman"/>
        </w:rPr>
        <w:t xml:space="preserve"> doch</w:t>
      </w:r>
      <w:r>
        <w:rPr>
          <w:rFonts w:ascii="Times New Roman" w:hAnsi="Times New Roman" w:cs="Times New Roman"/>
        </w:rPr>
        <w:t>,</w:t>
      </w:r>
      <w:r w:rsidRPr="007535F1">
        <w:rPr>
          <w:rFonts w:ascii="Times New Roman" w:hAnsi="Times New Roman" w:cs="Times New Roman"/>
        </w:rPr>
        <w:t xml:space="preserve"> WER DIE INTERNATIONALE ORDNUNG DUCH BLUTIGE REGIMECHANGES SEIT JAHRZEHNTEN AUSGEHEBELT HAT , DIE USA ! &gt; Einlassungen B.</w:t>
      </w:r>
      <w:r>
        <w:rPr>
          <w:rFonts w:ascii="Times New Roman" w:hAnsi="Times New Roman" w:cs="Times New Roman"/>
        </w:rPr>
        <w:t xml:space="preserve"> </w:t>
      </w:r>
      <w:r w:rsidRPr="007535F1">
        <w:rPr>
          <w:rFonts w:ascii="Times New Roman" w:hAnsi="Times New Roman" w:cs="Times New Roman"/>
        </w:rPr>
        <w:t>Queck )</w:t>
      </w:r>
    </w:p>
    <w:p w:rsidR="00F8277B" w:rsidRPr="007535F1" w:rsidRDefault="00F8277B">
      <w:pPr>
        <w:rPr>
          <w:rFonts w:ascii="Times New Roman" w:hAnsi="Times New Roman" w:cs="Times New Roman"/>
        </w:rPr>
      </w:pPr>
      <w:r w:rsidRPr="007535F1">
        <w:rPr>
          <w:rFonts w:ascii="Times New Roman" w:hAnsi="Times New Roman" w:cs="Times New Roman"/>
        </w:rPr>
        <w:t>Um Deutschland in seine Vorwärtsstrategie einzubauen, führt Bindenagel einige „Fakten“ an:</w:t>
      </w:r>
    </w:p>
    <w:p w:rsidR="00F8277B" w:rsidRPr="007535F1" w:rsidRDefault="00F8277B" w:rsidP="00B03AAE">
      <w:pPr>
        <w:pStyle w:val="ListParagraph"/>
        <w:numPr>
          <w:ilvl w:val="0"/>
          <w:numId w:val="1"/>
        </w:numPr>
        <w:rPr>
          <w:rFonts w:ascii="Times New Roman" w:hAnsi="Times New Roman" w:cs="Times New Roman"/>
        </w:rPr>
      </w:pPr>
      <w:r w:rsidRPr="007535F1">
        <w:rPr>
          <w:rFonts w:ascii="Times New Roman" w:hAnsi="Times New Roman" w:cs="Times New Roman"/>
        </w:rPr>
        <w:t>Eine Umfrage des US-amerikanischen Instituts Gallup habe ergeben, dass 41 % der Befragten eine globale Führungsrolle Deutschlands befürwortet hätten.</w:t>
      </w:r>
    </w:p>
    <w:p w:rsidR="00F8277B" w:rsidRPr="007535F1" w:rsidRDefault="00F8277B" w:rsidP="00B03AAE">
      <w:pPr>
        <w:pStyle w:val="ListParagraph"/>
        <w:numPr>
          <w:ilvl w:val="0"/>
          <w:numId w:val="1"/>
        </w:numPr>
        <w:rPr>
          <w:rFonts w:ascii="Times New Roman" w:hAnsi="Times New Roman" w:cs="Times New Roman"/>
        </w:rPr>
      </w:pPr>
      <w:r w:rsidRPr="007535F1">
        <w:rPr>
          <w:rFonts w:ascii="Times New Roman" w:hAnsi="Times New Roman" w:cs="Times New Roman"/>
        </w:rPr>
        <w:t>Um der deutschen Bevölkerung, die noch kriegsunwillig ist, in ihren Argumenten zuvorzukommen, unterstreicht er im Hinblick auf die unrühmliche faschistische deutsche Vergangenheit, dass Deutschland „ bis 1945 militaristisch war“ jetzt aber eher „pazifistisch“ und zu einer „Zivilmachtaufgestiegen sei, zu „Europas führender Demokratie“. Deshalb stellt er quasi die Frage“, ob „nach dieser historischen Vergangenheit jetzt die Balance zwischen Krieg und Frieden gefunden werden kann“.</w:t>
      </w:r>
    </w:p>
    <w:p w:rsidR="00F8277B" w:rsidRPr="007535F1" w:rsidRDefault="00F8277B" w:rsidP="00B03AAE">
      <w:pPr>
        <w:pStyle w:val="ListParagraph"/>
        <w:rPr>
          <w:rFonts w:ascii="Times New Roman" w:hAnsi="Times New Roman" w:cs="Times New Roman"/>
        </w:rPr>
      </w:pPr>
      <w:r w:rsidRPr="007535F1">
        <w:rPr>
          <w:rFonts w:ascii="Times New Roman" w:hAnsi="Times New Roman" w:cs="Times New Roman"/>
        </w:rPr>
        <w:t>Lobend hebt er die Stimmen deutscher Politiker auf der Münchener Sicherheitskonferenzen FÜR EIN STÄRKERES MILITÄRISCHES ENGAGEMENT hervor.</w:t>
      </w:r>
    </w:p>
    <w:p w:rsidR="00F8277B" w:rsidRPr="007535F1" w:rsidRDefault="00F8277B" w:rsidP="00B03AAE">
      <w:pPr>
        <w:pStyle w:val="ListParagraph"/>
        <w:rPr>
          <w:rFonts w:ascii="Times New Roman" w:hAnsi="Times New Roman" w:cs="Times New Roman"/>
        </w:rPr>
      </w:pPr>
      <w:r w:rsidRPr="007535F1">
        <w:rPr>
          <w:rFonts w:ascii="Times New Roman" w:hAnsi="Times New Roman" w:cs="Times New Roman"/>
        </w:rPr>
        <w:t>Er benennt dabei Gauck, Steinmeier, Merkel, aber auch den vor Kurzem noch amtierenden deutschen Außenminister Gabriel, der in München, wie von seinen „Herren“ befohlen, ebenfalls China, Russland und zusätzlich die Türkei und den Iran aufführte, die  die “globale Ordnung…ins Rutschen geraten“ lassen.</w:t>
      </w:r>
    </w:p>
    <w:p w:rsidR="00F8277B" w:rsidRPr="007535F1" w:rsidRDefault="00F8277B" w:rsidP="002E4267">
      <w:pPr>
        <w:pStyle w:val="ListParagraph"/>
        <w:numPr>
          <w:ilvl w:val="0"/>
          <w:numId w:val="1"/>
        </w:numPr>
        <w:rPr>
          <w:rFonts w:ascii="Times New Roman" w:hAnsi="Times New Roman" w:cs="Times New Roman"/>
        </w:rPr>
      </w:pPr>
      <w:r w:rsidRPr="007535F1">
        <w:rPr>
          <w:rFonts w:ascii="Times New Roman" w:hAnsi="Times New Roman" w:cs="Times New Roman"/>
        </w:rPr>
        <w:t>Gleichzeitig warnt Bindenagel die Nicht-Atlantiker in der deutschen Regierung vor „Al</w:t>
      </w:r>
      <w:r>
        <w:rPr>
          <w:rFonts w:ascii="Times New Roman" w:hAnsi="Times New Roman" w:cs="Times New Roman"/>
        </w:rPr>
        <w:t>leingängen“. „Alles soll im Rah</w:t>
      </w:r>
      <w:r w:rsidRPr="007535F1">
        <w:rPr>
          <w:rFonts w:ascii="Times New Roman" w:hAnsi="Times New Roman" w:cs="Times New Roman"/>
        </w:rPr>
        <w:t>men einer EU-Streitmacht ( die ja auch in den Händen der USA liegt!&gt; Einlassungen B.Queck) und im Rahmen der NATO geschehen“ .</w:t>
      </w:r>
    </w:p>
    <w:p w:rsidR="00F8277B" w:rsidRPr="007535F1" w:rsidRDefault="00F8277B" w:rsidP="002E4267">
      <w:pPr>
        <w:ind w:left="360"/>
        <w:rPr>
          <w:rFonts w:ascii="Times New Roman" w:hAnsi="Times New Roman" w:cs="Times New Roman"/>
        </w:rPr>
      </w:pPr>
      <w:r w:rsidRPr="007535F1">
        <w:rPr>
          <w:rFonts w:ascii="Times New Roman" w:hAnsi="Times New Roman" w:cs="Times New Roman"/>
        </w:rPr>
        <w:t xml:space="preserve">Damit Deutschland Europa führen kann, unterstreicht Bindenagel, „benötigt das Land eine mutige strategische Vision“. ( </w:t>
      </w:r>
      <w:hyperlink r:id="rId5" w:history="1">
        <w:r w:rsidRPr="007535F1">
          <w:rPr>
            <w:rStyle w:val="Hyperlink"/>
            <w:rFonts w:ascii="Times New Roman" w:hAnsi="Times New Roman" w:cs="Times New Roman"/>
          </w:rPr>
          <w:t>www.zeit-fragen.chvom</w:t>
        </w:r>
      </w:hyperlink>
      <w:r w:rsidRPr="007535F1">
        <w:rPr>
          <w:rFonts w:ascii="Times New Roman" w:hAnsi="Times New Roman" w:cs="Times New Roman"/>
        </w:rPr>
        <w:t xml:space="preserve"> 13.2.2018, S. 1</w:t>
      </w:r>
      <w:r>
        <w:rPr>
          <w:rFonts w:ascii="Times New Roman" w:hAnsi="Times New Roman" w:cs="Times New Roman"/>
        </w:rPr>
        <w:t>)</w:t>
      </w:r>
    </w:p>
    <w:p w:rsidR="00F8277B" w:rsidRPr="007535F1" w:rsidRDefault="00F8277B" w:rsidP="002E4267">
      <w:pPr>
        <w:ind w:left="360"/>
        <w:rPr>
          <w:rFonts w:ascii="Times New Roman" w:hAnsi="Times New Roman" w:cs="Times New Roman"/>
        </w:rPr>
      </w:pPr>
      <w:r w:rsidRPr="007535F1">
        <w:rPr>
          <w:rFonts w:ascii="Times New Roman" w:hAnsi="Times New Roman" w:cs="Times New Roman"/>
        </w:rPr>
        <w:t>Dass die deutschen Politiker sehr wohl verstanden haben, was der Partner von Übersee von ihnen erwartet, sekundiert sowohl  die deuts</w:t>
      </w:r>
      <w:r>
        <w:rPr>
          <w:rFonts w:ascii="Times New Roman" w:hAnsi="Times New Roman" w:cs="Times New Roman"/>
        </w:rPr>
        <w:t>che Verteidigungsministerin , vo</w:t>
      </w:r>
      <w:r w:rsidRPr="007535F1">
        <w:rPr>
          <w:rFonts w:ascii="Times New Roman" w:hAnsi="Times New Roman" w:cs="Times New Roman"/>
        </w:rPr>
        <w:t>n d</w:t>
      </w:r>
      <w:r>
        <w:rPr>
          <w:rFonts w:ascii="Times New Roman" w:hAnsi="Times New Roman" w:cs="Times New Roman"/>
        </w:rPr>
        <w:t>er Leyen, als auch der vormalige</w:t>
      </w:r>
      <w:r w:rsidRPr="007535F1">
        <w:rPr>
          <w:rFonts w:ascii="Times New Roman" w:hAnsi="Times New Roman" w:cs="Times New Roman"/>
        </w:rPr>
        <w:t xml:space="preserve"> deutsche Außenminister Gabriel:</w:t>
      </w:r>
    </w:p>
    <w:p w:rsidR="00F8277B" w:rsidRPr="007535F1" w:rsidRDefault="00F8277B" w:rsidP="002E4267">
      <w:pPr>
        <w:ind w:left="360"/>
        <w:rPr>
          <w:rFonts w:ascii="Times New Roman" w:hAnsi="Times New Roman" w:cs="Times New Roman"/>
        </w:rPr>
      </w:pPr>
      <w:r w:rsidRPr="007535F1">
        <w:rPr>
          <w:rFonts w:ascii="Times New Roman" w:hAnsi="Times New Roman" w:cs="Times New Roman"/>
        </w:rPr>
        <w:t xml:space="preserve">„ Die USA werden unser wichtigster globaler Partner bleiben.“ </w:t>
      </w:r>
    </w:p>
    <w:p w:rsidR="00F8277B" w:rsidRPr="007535F1" w:rsidRDefault="00F8277B" w:rsidP="002E4267">
      <w:pPr>
        <w:ind w:left="360"/>
        <w:rPr>
          <w:rFonts w:ascii="Times New Roman" w:hAnsi="Times New Roman" w:cs="Times New Roman"/>
        </w:rPr>
      </w:pPr>
      <w:r w:rsidRPr="007535F1">
        <w:rPr>
          <w:rFonts w:ascii="Times New Roman" w:hAnsi="Times New Roman" w:cs="Times New Roman"/>
        </w:rPr>
        <w:t>“Dort, wo man nicht gemeinsam mit den Vereinigten Staaten operieren könne, benötige man die Machtprojektion der Europäischen Union“ .</w:t>
      </w:r>
    </w:p>
    <w:p w:rsidR="00F8277B" w:rsidRPr="007535F1" w:rsidRDefault="00F8277B" w:rsidP="003A5223">
      <w:pPr>
        <w:ind w:left="360"/>
        <w:rPr>
          <w:rFonts w:ascii="Times New Roman" w:hAnsi="Times New Roman" w:cs="Times New Roman"/>
        </w:rPr>
      </w:pPr>
      <w:hyperlink r:id="rId6" w:history="1">
        <w:r w:rsidRPr="007535F1">
          <w:rPr>
            <w:rStyle w:val="Hyperlink"/>
            <w:rFonts w:ascii="Times New Roman" w:hAnsi="Times New Roman" w:cs="Times New Roman"/>
          </w:rPr>
          <w:t>https://www.bundesregierung.de/Content/DE/Bulletin/2017/.../117-3-bmaa-forum.htm</w:t>
        </w:r>
      </w:hyperlink>
    </w:p>
    <w:p w:rsidR="00F8277B" w:rsidRPr="007535F1" w:rsidRDefault="00F8277B" w:rsidP="003A5223">
      <w:pPr>
        <w:rPr>
          <w:rFonts w:ascii="Times New Roman" w:hAnsi="Times New Roman" w:cs="Times New Roman"/>
        </w:rPr>
      </w:pPr>
      <w:r w:rsidRPr="007535F1">
        <w:rPr>
          <w:rFonts w:ascii="Times New Roman" w:hAnsi="Times New Roman" w:cs="Times New Roman"/>
        </w:rPr>
        <w:t xml:space="preserve">       Da die US-Regierung aktuell eine Staatsverschuldung von 21 Billionen (US-</w:t>
      </w:r>
    </w:p>
    <w:p w:rsidR="00F8277B" w:rsidRPr="007535F1" w:rsidRDefault="00F8277B" w:rsidP="003A5223">
      <w:pPr>
        <w:rPr>
          <w:rFonts w:ascii="Times New Roman" w:hAnsi="Times New Roman" w:cs="Times New Roman"/>
        </w:rPr>
      </w:pPr>
      <w:r w:rsidRPr="007535F1">
        <w:rPr>
          <w:rFonts w:ascii="Times New Roman" w:hAnsi="Times New Roman" w:cs="Times New Roman"/>
        </w:rPr>
        <w:t xml:space="preserve">       Trillion) Dollar aufweist ( siehe Heinrich Wohlmeyer, österreichischer Industrie-und </w:t>
      </w:r>
    </w:p>
    <w:p w:rsidR="00F8277B" w:rsidRPr="007535F1" w:rsidRDefault="00F8277B" w:rsidP="003A5223">
      <w:pPr>
        <w:rPr>
          <w:rFonts w:ascii="Times New Roman" w:hAnsi="Times New Roman" w:cs="Times New Roman"/>
        </w:rPr>
      </w:pPr>
      <w:r w:rsidRPr="007535F1">
        <w:rPr>
          <w:rFonts w:ascii="Times New Roman" w:hAnsi="Times New Roman" w:cs="Times New Roman"/>
        </w:rPr>
        <w:t xml:space="preserve">        Forschungsmanager und Verfasser zahlreicher handelspolitischer Artikel in</w:t>
      </w:r>
    </w:p>
    <w:p w:rsidR="00F8277B" w:rsidRPr="007535F1" w:rsidRDefault="00F8277B" w:rsidP="003A5223">
      <w:pPr>
        <w:rPr>
          <w:rFonts w:ascii="Times New Roman" w:hAnsi="Times New Roman" w:cs="Times New Roman"/>
        </w:rPr>
      </w:pPr>
      <w:r w:rsidRPr="007535F1">
        <w:rPr>
          <w:rFonts w:ascii="Times New Roman" w:hAnsi="Times New Roman" w:cs="Times New Roman"/>
        </w:rPr>
        <w:t xml:space="preserve">        </w:t>
      </w:r>
      <w:r w:rsidRPr="00897F4F">
        <w:rPr>
          <w:lang w:val="en-GB"/>
        </w:rPr>
        <w:fldChar w:fldCharType="begin"/>
      </w:r>
      <w:r w:rsidRPr="00897F4F">
        <w:rPr>
          <w:lang w:val="en-GB"/>
        </w:rPr>
        <w:instrText>HYPERLINK</w:instrText>
      </w:r>
      <w:r w:rsidRPr="00897F4F">
        <w:rPr>
          <w:lang w:val="en-GB"/>
        </w:rPr>
        <w:fldChar w:fldCharType="separate"/>
      </w:r>
      <w:r>
        <w:rPr>
          <w:b/>
          <w:bCs/>
          <w:lang w:val="en-US"/>
        </w:rPr>
        <w:t>Error! Hyperlink reference not valid.</w:t>
      </w:r>
      <w:r w:rsidRPr="00897F4F">
        <w:rPr>
          <w:lang w:val="en-GB"/>
        </w:rPr>
        <w:fldChar w:fldCharType="end"/>
      </w:r>
      <w:r w:rsidRPr="00897F4F">
        <w:rPr>
          <w:rFonts w:ascii="Times New Roman" w:hAnsi="Times New Roman" w:cs="Times New Roman"/>
          <w:lang w:val="en-GB"/>
        </w:rPr>
        <w:t xml:space="preserve"> </w:t>
      </w:r>
      <w:r w:rsidRPr="007535F1">
        <w:rPr>
          <w:rFonts w:ascii="Times New Roman" w:hAnsi="Times New Roman" w:cs="Times New Roman"/>
        </w:rPr>
        <w:t>vom 30.1.2018. S. 1: “Die Beherrschungsmechanismen im</w:t>
      </w:r>
    </w:p>
    <w:p w:rsidR="00F8277B" w:rsidRPr="007535F1" w:rsidRDefault="00F8277B" w:rsidP="003A5223">
      <w:pPr>
        <w:rPr>
          <w:rFonts w:ascii="Times New Roman" w:hAnsi="Times New Roman" w:cs="Times New Roman"/>
        </w:rPr>
      </w:pPr>
      <w:r w:rsidRPr="007535F1">
        <w:rPr>
          <w:rFonts w:ascii="Times New Roman" w:hAnsi="Times New Roman" w:cs="Times New Roman"/>
        </w:rPr>
        <w:t xml:space="preserve">        gegenwärtigen Finanzsystem sind so erdrückend geworden“),</w:t>
      </w:r>
    </w:p>
    <w:p w:rsidR="00F8277B" w:rsidRPr="007535F1" w:rsidRDefault="00F8277B" w:rsidP="002E4267">
      <w:pPr>
        <w:ind w:left="360"/>
        <w:rPr>
          <w:rFonts w:ascii="Times New Roman" w:hAnsi="Times New Roman" w:cs="Times New Roman"/>
        </w:rPr>
      </w:pPr>
      <w:r w:rsidRPr="007535F1">
        <w:rPr>
          <w:rFonts w:ascii="Times New Roman" w:hAnsi="Times New Roman" w:cs="Times New Roman"/>
        </w:rPr>
        <w:t xml:space="preserve">hat die jetzige US-Regierung unter US-Präsident, D. Trump, wiederholt die Bündnispartner in der NATO, darunter die Bundesregierung, aufmerksam gemacht, dass sie NICHT LÄNGER GEWILLT SIND, WEITERHIN INNERHALB </w:t>
      </w:r>
      <w:smartTag w:uri="urn:schemas-microsoft-com:office:smarttags" w:element="stockticker">
        <w:r w:rsidRPr="007535F1">
          <w:rPr>
            <w:rFonts w:ascii="Times New Roman" w:hAnsi="Times New Roman" w:cs="Times New Roman"/>
          </w:rPr>
          <w:t>DER</w:t>
        </w:r>
      </w:smartTag>
      <w:r w:rsidRPr="007535F1">
        <w:rPr>
          <w:rFonts w:ascii="Times New Roman" w:hAnsi="Times New Roman" w:cs="Times New Roman"/>
        </w:rPr>
        <w:t xml:space="preserve"> NATO SO HOHE VERTEIDIGUNGSAUSGABEN ZU TRAGEN. Deshalb müssten alle NATO-Länder  bereit sein, 2 % ihres Bruttosozialproduktes für „Verteidigungsausgaben“ zu verwenden!</w:t>
      </w:r>
    </w:p>
    <w:p w:rsidR="00F8277B" w:rsidRPr="007535F1" w:rsidRDefault="00F8277B" w:rsidP="00286E97">
      <w:pPr>
        <w:ind w:left="360"/>
        <w:rPr>
          <w:rFonts w:ascii="Times New Roman" w:hAnsi="Times New Roman" w:cs="Times New Roman"/>
        </w:rPr>
      </w:pPr>
      <w:hyperlink r:id="rId7" w:history="1">
        <w:r w:rsidRPr="007535F1">
          <w:rPr>
            <w:rStyle w:val="Hyperlink"/>
            <w:rFonts w:ascii="Times New Roman" w:hAnsi="Times New Roman" w:cs="Times New Roman"/>
          </w:rPr>
          <w:t>http://www.nachrichten.at/nachrichten/politik/aussenpolitik/Trump-NATO-Staaten-muessen-mehr-zahlen;art391,2577814</w:t>
        </w:r>
      </w:hyperlink>
    </w:p>
    <w:p w:rsidR="00F8277B" w:rsidRPr="007535F1" w:rsidRDefault="00F8277B" w:rsidP="002E4267">
      <w:pPr>
        <w:ind w:left="360"/>
        <w:rPr>
          <w:rFonts w:ascii="Times New Roman" w:hAnsi="Times New Roman" w:cs="Times New Roman"/>
        </w:rPr>
      </w:pPr>
      <w:r w:rsidRPr="007535F1">
        <w:rPr>
          <w:rFonts w:ascii="Times New Roman" w:hAnsi="Times New Roman" w:cs="Times New Roman"/>
        </w:rPr>
        <w:t>Auf Wunsch der USA soll das neue NATO-Hauptquartier in Deutschland entstehen, das „die Verlegung von NATO-Truppen und Material in Europa planen und führen“ kann.</w:t>
      </w:r>
    </w:p>
    <w:p w:rsidR="00F8277B" w:rsidRPr="007535F1" w:rsidRDefault="00F8277B" w:rsidP="007535F1">
      <w:pPr>
        <w:ind w:left="360"/>
        <w:rPr>
          <w:rFonts w:ascii="Times New Roman" w:hAnsi="Times New Roman" w:cs="Times New Roman"/>
        </w:rPr>
      </w:pPr>
      <w:hyperlink r:id="rId8" w:history="1">
        <w:r w:rsidRPr="007535F1">
          <w:rPr>
            <w:rStyle w:val="Hyperlink"/>
            <w:rFonts w:ascii="Times New Roman" w:hAnsi="Times New Roman" w:cs="Times New Roman"/>
          </w:rPr>
          <w:t>http://www.zeit.de/politik/ausland/2018-02/bundeswehr-nato-hauptquartier-kommandozentrum-deutschland</w:t>
        </w:r>
      </w:hyperlink>
    </w:p>
    <w:p w:rsidR="00F8277B" w:rsidRPr="00023833" w:rsidRDefault="00F8277B" w:rsidP="002E4267">
      <w:pPr>
        <w:ind w:left="360"/>
        <w:rPr>
          <w:rFonts w:ascii="Times New Roman" w:hAnsi="Times New Roman" w:cs="Times New Roman"/>
          <w:b/>
          <w:bCs/>
          <w:u w:val="double"/>
        </w:rPr>
      </w:pPr>
      <w:r w:rsidRPr="00023833">
        <w:rPr>
          <w:rFonts w:ascii="Times New Roman" w:hAnsi="Times New Roman" w:cs="Times New Roman"/>
          <w:b/>
          <w:bCs/>
          <w:u w:val="double"/>
        </w:rPr>
        <w:t>Wird man da nicht unwillkürlich daran erinnert, wie die USA vor den Kriegen im Nahen Osten via jordanischer Grenze die ISIS aufgebaut haben, um sie für US- Regimechanges zu nutzen und eigene Soldaten zu schützen?</w:t>
      </w:r>
    </w:p>
    <w:p w:rsidR="00F8277B" w:rsidRPr="007535F1" w:rsidRDefault="00F8277B" w:rsidP="002E4267">
      <w:pPr>
        <w:ind w:left="360"/>
        <w:rPr>
          <w:rFonts w:ascii="Times New Roman" w:hAnsi="Times New Roman" w:cs="Times New Roman"/>
        </w:rPr>
      </w:pPr>
      <w:r w:rsidRPr="007535F1">
        <w:rPr>
          <w:rFonts w:ascii="Times New Roman" w:hAnsi="Times New Roman" w:cs="Times New Roman"/>
        </w:rPr>
        <w:t>NUN ALSO SOLL DEUTSC</w:t>
      </w:r>
      <w:r>
        <w:rPr>
          <w:rFonts w:ascii="Times New Roman" w:hAnsi="Times New Roman" w:cs="Times New Roman"/>
        </w:rPr>
        <w:t xml:space="preserve">HLAND </w:t>
      </w:r>
      <w:smartTag w:uri="urn:schemas-microsoft-com:office:smarttags" w:element="stockticker">
        <w:r>
          <w:rPr>
            <w:rFonts w:ascii="Times New Roman" w:hAnsi="Times New Roman" w:cs="Times New Roman"/>
          </w:rPr>
          <w:t>ALS</w:t>
        </w:r>
      </w:smartTag>
      <w:r>
        <w:rPr>
          <w:rFonts w:ascii="Times New Roman" w:hAnsi="Times New Roman" w:cs="Times New Roman"/>
        </w:rPr>
        <w:t xml:space="preserve"> SPRUNGBRETT AUF DEM US-</w:t>
      </w:r>
      <w:r w:rsidRPr="007535F1">
        <w:rPr>
          <w:rFonts w:ascii="Times New Roman" w:hAnsi="Times New Roman" w:cs="Times New Roman"/>
        </w:rPr>
        <w:t xml:space="preserve"> </w:t>
      </w:r>
      <w:smartTag w:uri="urn:schemas-microsoft-com:office:smarttags" w:element="stockticker">
        <w:r w:rsidRPr="007535F1">
          <w:rPr>
            <w:rFonts w:ascii="Times New Roman" w:hAnsi="Times New Roman" w:cs="Times New Roman"/>
          </w:rPr>
          <w:t>RITT</w:t>
        </w:r>
      </w:smartTag>
      <w:r w:rsidRPr="007535F1">
        <w:rPr>
          <w:rFonts w:ascii="Times New Roman" w:hAnsi="Times New Roman" w:cs="Times New Roman"/>
        </w:rPr>
        <w:t xml:space="preserve"> NACH OSTEN--- RUSSLAND UND </w:t>
      </w:r>
      <w:smartTag w:uri="urn:schemas-microsoft-com:office:smarttags" w:element="stockticker">
        <w:r w:rsidRPr="007535F1">
          <w:rPr>
            <w:rFonts w:ascii="Times New Roman" w:hAnsi="Times New Roman" w:cs="Times New Roman"/>
          </w:rPr>
          <w:t>CHINA</w:t>
        </w:r>
      </w:smartTag>
      <w:r w:rsidRPr="007535F1">
        <w:rPr>
          <w:rFonts w:ascii="Times New Roman" w:hAnsi="Times New Roman" w:cs="Times New Roman"/>
        </w:rPr>
        <w:t>--- GENUTZT WERDEN, UM IHNEN IHRE ANGESTREBTE WELTHERRSCHAFT ZU SICHERN.</w:t>
      </w:r>
    </w:p>
    <w:p w:rsidR="00F8277B" w:rsidRPr="007535F1" w:rsidRDefault="00F8277B" w:rsidP="002E4267">
      <w:pPr>
        <w:ind w:left="360"/>
        <w:rPr>
          <w:rFonts w:ascii="Times New Roman" w:hAnsi="Times New Roman" w:cs="Times New Roman"/>
        </w:rPr>
      </w:pPr>
      <w:r w:rsidRPr="007535F1">
        <w:rPr>
          <w:rFonts w:ascii="Times New Roman" w:hAnsi="Times New Roman" w:cs="Times New Roman"/>
          <w:u w:val="double"/>
        </w:rPr>
        <w:t xml:space="preserve">Dabei wollen die USA ebenso wie im Nahen Osten, Kosten sparen und die eigenen Soldaten möglichst aus dem Kriegsgeschehen selbst heraushalten </w:t>
      </w:r>
      <w:r w:rsidRPr="007535F1">
        <w:rPr>
          <w:rFonts w:ascii="Times New Roman" w:hAnsi="Times New Roman" w:cs="Times New Roman"/>
        </w:rPr>
        <w:t>!!</w:t>
      </w:r>
    </w:p>
    <w:p w:rsidR="00F8277B" w:rsidRPr="007535F1" w:rsidRDefault="00F8277B" w:rsidP="002E4267">
      <w:pPr>
        <w:ind w:left="360"/>
        <w:rPr>
          <w:rFonts w:ascii="Times New Roman" w:hAnsi="Times New Roman" w:cs="Times New Roman"/>
        </w:rPr>
      </w:pPr>
      <w:r w:rsidRPr="007535F1">
        <w:rPr>
          <w:rFonts w:ascii="Times New Roman" w:hAnsi="Times New Roman" w:cs="Times New Roman"/>
        </w:rPr>
        <w:t>-----------------------</w:t>
      </w:r>
    </w:p>
    <w:p w:rsidR="00F8277B" w:rsidRPr="007535F1" w:rsidRDefault="00F8277B" w:rsidP="002E4267">
      <w:pPr>
        <w:ind w:left="360"/>
        <w:rPr>
          <w:rFonts w:ascii="Times New Roman" w:hAnsi="Times New Roman" w:cs="Times New Roman"/>
        </w:rPr>
      </w:pPr>
      <w:r w:rsidRPr="007535F1">
        <w:rPr>
          <w:rFonts w:ascii="Times New Roman" w:hAnsi="Times New Roman" w:cs="Times New Roman"/>
        </w:rPr>
        <w:t>*James D. Bindenagel  ist US-amerikanischer Politikwissenschaftler.</w:t>
      </w:r>
    </w:p>
    <w:p w:rsidR="00F8277B" w:rsidRPr="007535F1" w:rsidRDefault="00F8277B" w:rsidP="002E4267">
      <w:pPr>
        <w:ind w:left="360"/>
        <w:rPr>
          <w:rFonts w:ascii="Times New Roman" w:hAnsi="Times New Roman" w:cs="Times New Roman"/>
        </w:rPr>
      </w:pPr>
      <w:r w:rsidRPr="007535F1">
        <w:rPr>
          <w:rFonts w:ascii="Times New Roman" w:hAnsi="Times New Roman" w:cs="Times New Roman"/>
        </w:rPr>
        <w:t>1996 und 1997 leitete er als Geschäftsträger die US-Botschaft in Bonn</w:t>
      </w:r>
    </w:p>
    <w:p w:rsidR="00F8277B" w:rsidRPr="007535F1" w:rsidRDefault="00F8277B" w:rsidP="00A10C6E">
      <w:pPr>
        <w:ind w:left="360"/>
        <w:rPr>
          <w:rFonts w:ascii="Times New Roman" w:hAnsi="Times New Roman" w:cs="Times New Roman"/>
        </w:rPr>
      </w:pPr>
      <w:r w:rsidRPr="007535F1">
        <w:rPr>
          <w:rFonts w:ascii="Times New Roman" w:hAnsi="Times New Roman" w:cs="Times New Roman"/>
        </w:rPr>
        <w:t>Bindenagel ist Mitglied zahlreicher einflussreicher Organisationen wie des American Jewish Committees in Berlin, des American Council on Germany und der Deutschen Gesellschaft für Auswärtige Politik. Zur Zeit leitet er den Lehrstuhl für Internationale Beziehungen und Völkerrechtsordnung an der Universität in Bonn, der zu Ehren(!) des früheren US-Außenministers Kissinger geschaffen worden ist.</w:t>
      </w:r>
    </w:p>
    <w:p w:rsidR="00F8277B" w:rsidRPr="007535F1" w:rsidRDefault="00F8277B">
      <w:pPr>
        <w:rPr>
          <w:rFonts w:ascii="Times New Roman" w:hAnsi="Times New Roman" w:cs="Times New Roman"/>
        </w:rPr>
      </w:pPr>
    </w:p>
    <w:sectPr w:rsidR="00F8277B" w:rsidRPr="007535F1" w:rsidSect="00B16F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423ED"/>
    <w:multiLevelType w:val="hybridMultilevel"/>
    <w:tmpl w:val="1E90C0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6D6"/>
    <w:rsid w:val="00023833"/>
    <w:rsid w:val="00122A8C"/>
    <w:rsid w:val="00263B6B"/>
    <w:rsid w:val="00286E97"/>
    <w:rsid w:val="002D2923"/>
    <w:rsid w:val="002E4267"/>
    <w:rsid w:val="00356426"/>
    <w:rsid w:val="00361DAE"/>
    <w:rsid w:val="003636D6"/>
    <w:rsid w:val="003A5223"/>
    <w:rsid w:val="003D0DC6"/>
    <w:rsid w:val="004866B8"/>
    <w:rsid w:val="007535F1"/>
    <w:rsid w:val="007B430B"/>
    <w:rsid w:val="00803BDB"/>
    <w:rsid w:val="00827D39"/>
    <w:rsid w:val="008540DD"/>
    <w:rsid w:val="0089142D"/>
    <w:rsid w:val="00897F4F"/>
    <w:rsid w:val="009B2FFE"/>
    <w:rsid w:val="00A10C6E"/>
    <w:rsid w:val="00B03AAE"/>
    <w:rsid w:val="00B16F17"/>
    <w:rsid w:val="00CE1D37"/>
    <w:rsid w:val="00E00278"/>
    <w:rsid w:val="00E23A73"/>
    <w:rsid w:val="00F32FAD"/>
    <w:rsid w:val="00F8059B"/>
    <w:rsid w:val="00F8277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1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3AAE"/>
    <w:pPr>
      <w:ind w:left="720"/>
      <w:contextualSpacing/>
    </w:pPr>
  </w:style>
  <w:style w:type="character" w:styleId="Hyperlink">
    <w:name w:val="Hyperlink"/>
    <w:basedOn w:val="DefaultParagraphFont"/>
    <w:uiPriority w:val="99"/>
    <w:rsid w:val="004866B8"/>
    <w:rPr>
      <w:color w:val="0000FF"/>
      <w:u w:val="single"/>
    </w:rPr>
  </w:style>
  <w:style w:type="character" w:styleId="HTMLCite">
    <w:name w:val="HTML Cite"/>
    <w:basedOn w:val="DefaultParagraphFont"/>
    <w:uiPriority w:val="99"/>
    <w:semiHidden/>
    <w:rsid w:val="003A5223"/>
    <w:rPr>
      <w:i/>
      <w:iCs/>
    </w:rPr>
  </w:style>
  <w:style w:type="character" w:styleId="FollowedHyperlink">
    <w:name w:val="FollowedHyperlink"/>
    <w:basedOn w:val="DefaultParagraphFont"/>
    <w:uiPriority w:val="99"/>
    <w:semiHidden/>
    <w:rsid w:val="003A522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it.de/politik/ausland/2018-02/bundeswehr-nato-hauptquartier-kommandozentrum-deutschland" TargetMode="External"/><Relationship Id="rId3" Type="http://schemas.openxmlformats.org/officeDocument/2006/relationships/settings" Target="settings.xml"/><Relationship Id="rId7" Type="http://schemas.openxmlformats.org/officeDocument/2006/relationships/hyperlink" Target="http://www.nachrichten.at/nachrichten/politik/aussenpolitik/Trump-NATO-Staaten-muessen-mehr-zahlen;art391,25778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ndesregierung.de/Content/DE/Bulletin/2017/.../117-3-bmaa-forum.htm" TargetMode="External"/><Relationship Id="rId5" Type="http://schemas.openxmlformats.org/officeDocument/2006/relationships/hyperlink" Target="http://www.zeit-fragen.chv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814</Words>
  <Characters>5131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Bundesrepublik: Cui bono Bundesrepublik </dc:title>
  <dc:subject/>
  <dc:creator>Arbeits_PC1</dc:creator>
  <cp:keywords/>
  <dc:description/>
  <cp:lastModifiedBy>moomoojost</cp:lastModifiedBy>
  <cp:revision>2</cp:revision>
  <dcterms:created xsi:type="dcterms:W3CDTF">2018-04-27T20:45:00Z</dcterms:created>
  <dcterms:modified xsi:type="dcterms:W3CDTF">2018-04-27T20:45:00Z</dcterms:modified>
</cp:coreProperties>
</file>