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EC" w:rsidRPr="005C007A" w:rsidRDefault="004508EC" w:rsidP="004508EC">
      <w:pPr>
        <w:spacing w:before="100" w:beforeAutospacing="1" w:after="100" w:afterAutospacing="1" w:line="240" w:lineRule="auto"/>
        <w:outlineLvl w:val="1"/>
        <w:rPr>
          <w:rFonts w:ascii="Times New Roman" w:eastAsia="Times New Roman" w:hAnsi="Times New Roman" w:cs="Times New Roman"/>
          <w:b/>
          <w:bCs/>
          <w:szCs w:val="36"/>
          <w:lang w:eastAsia="de-DE"/>
        </w:rPr>
      </w:pPr>
      <w:r w:rsidRPr="004508EC">
        <w:rPr>
          <w:rFonts w:ascii="Times New Roman" w:eastAsia="Times New Roman" w:hAnsi="Times New Roman" w:cs="Times New Roman"/>
          <w:b/>
          <w:bCs/>
          <w:szCs w:val="36"/>
          <w:lang w:eastAsia="de-DE"/>
        </w:rPr>
        <w:t>Gemeinsame Erklärung von 70 kommunistischen und Arbeiterparteien zur Corona-Krise</w:t>
      </w:r>
    </w:p>
    <w:p w:rsidR="005C007A" w:rsidRDefault="005C007A" w:rsidP="004508EC">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         </w:t>
      </w:r>
      <w:r w:rsidR="007D2DB1">
        <w:rPr>
          <w:rFonts w:ascii="Times New Roman" w:eastAsia="Times New Roman" w:hAnsi="Times New Roman" w:cs="Times New Roman"/>
          <w:bCs/>
          <w:sz w:val="24"/>
          <w:szCs w:val="36"/>
          <w:lang w:eastAsia="de-DE"/>
        </w:rPr>
        <w:t>Covid-19: Gemeinsame Erklärung von Kommunisten und Arbeiterparteien:</w:t>
      </w:r>
    </w:p>
    <w:p w:rsidR="007D2DB1" w:rsidRDefault="005C007A" w:rsidP="004508EC">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 xml:space="preserve">     </w:t>
      </w:r>
      <w:r w:rsidR="007D2DB1">
        <w:rPr>
          <w:rFonts w:ascii="Times New Roman" w:eastAsia="Times New Roman" w:hAnsi="Times New Roman" w:cs="Times New Roman"/>
          <w:bCs/>
          <w:sz w:val="24"/>
          <w:szCs w:val="36"/>
          <w:lang w:eastAsia="de-DE"/>
        </w:rPr>
        <w:t>sofortige Maßnahmen zum Schutz der Gesundheit und der Rechte der Menschen</w:t>
      </w:r>
    </w:p>
    <w:p w:rsidR="004508EC" w:rsidRPr="004508EC" w:rsidRDefault="007D2DB1" w:rsidP="005C007A">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In ihrer Erklärung nehmen 70 Kommunisten-und Arbeiterparteien aus aller Welt Stellung zu der globalen Situation, die durch die Pandemie des neuartigen Virus verursacht wurde.</w:t>
      </w:r>
    </w:p>
    <w:p w:rsidR="000E731D"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In der gemeinsamen Erklärung, die von der </w:t>
      </w:r>
      <w:hyperlink r:id="rId5" w:tgtFrame="_blank" w:history="1">
        <w:r w:rsidRPr="007D2DB1">
          <w:rPr>
            <w:rFonts w:ascii="Times New Roman" w:eastAsia="Times New Roman" w:hAnsi="Times New Roman" w:cs="Times New Roman"/>
            <w:color w:val="0000FF"/>
            <w:sz w:val="24"/>
            <w:szCs w:val="24"/>
            <w:u w:val="single"/>
            <w:lang w:eastAsia="de-DE"/>
          </w:rPr>
          <w:t>Kommunistischen Partei Griechenlands</w:t>
        </w:r>
      </w:hyperlink>
      <w:r w:rsidR="00857FE8">
        <w:rPr>
          <w:rFonts w:ascii="Times New Roman" w:eastAsia="Times New Roman" w:hAnsi="Times New Roman" w:cs="Times New Roman"/>
          <w:sz w:val="24"/>
          <w:szCs w:val="24"/>
          <w:lang w:eastAsia="de-DE"/>
        </w:rPr>
        <w:t xml:space="preserve"> (KKE) initiiert wurde</w:t>
      </w:r>
      <w:r w:rsidRPr="004508EC">
        <w:rPr>
          <w:rFonts w:ascii="Times New Roman" w:eastAsia="Times New Roman" w:hAnsi="Times New Roman" w:cs="Times New Roman"/>
          <w:sz w:val="24"/>
          <w:szCs w:val="24"/>
          <w:lang w:eastAsia="de-DE"/>
        </w:rPr>
        <w:t>, drücken die </w:t>
      </w:r>
      <w:hyperlink r:id="rId6" w:tgtFrame="_blank" w:history="1">
        <w:r w:rsidRPr="007D2DB1">
          <w:rPr>
            <w:rFonts w:ascii="Times New Roman" w:eastAsia="Times New Roman" w:hAnsi="Times New Roman" w:cs="Times New Roman"/>
            <w:color w:val="0000FF"/>
            <w:sz w:val="24"/>
            <w:szCs w:val="24"/>
            <w:u w:val="single"/>
            <w:lang w:eastAsia="de-DE"/>
          </w:rPr>
          <w:t>Parteien</w:t>
        </w:r>
      </w:hyperlink>
      <w:r w:rsidRPr="004508EC">
        <w:rPr>
          <w:rFonts w:ascii="Times New Roman" w:eastAsia="Times New Roman" w:hAnsi="Times New Roman" w:cs="Times New Roman"/>
          <w:sz w:val="24"/>
          <w:szCs w:val="24"/>
          <w:lang w:eastAsia="de-DE"/>
        </w:rPr>
        <w:t xml:space="preserve"> ihre Unterstützung sowohl für Ärzte und Krankenschwestern als auch für diejenigen aus, die an der Krankheit leiden, und prangern die enormen Engpässe im öffentlichen Gesundheitswesen an, die sich aus der Bekämpfung der Krankheit ergeben.</w:t>
      </w:r>
    </w:p>
    <w:p w:rsidR="000E731D" w:rsidRDefault="000E731D" w:rsidP="004508EC">
      <w:pPr>
        <w:spacing w:after="0" w:line="240" w:lineRule="auto"/>
        <w:rPr>
          <w:rFonts w:ascii="Times New Roman" w:eastAsia="Times New Roman" w:hAnsi="Times New Roman" w:cs="Times New Roman"/>
          <w:sz w:val="24"/>
          <w:szCs w:val="24"/>
          <w:lang w:eastAsia="de-DE"/>
        </w:rPr>
      </w:pPr>
    </w:p>
    <w:p w:rsidR="004508EC" w:rsidRDefault="005C007A" w:rsidP="004508EC">
      <w:pPr>
        <w:spacing w:after="0" w:line="240" w:lineRule="auto"/>
        <w:rPr>
          <w:rFonts w:ascii="Times New Roman" w:eastAsia="Times New Roman" w:hAnsi="Times New Roman" w:cs="Times New Roman"/>
          <w:sz w:val="24"/>
          <w:szCs w:val="24"/>
          <w:lang w:eastAsia="de-DE"/>
        </w:rPr>
      </w:pPr>
      <w:r w:rsidRPr="005C007A">
        <w:rPr>
          <w:rFonts w:ascii="Times New Roman" w:eastAsia="Times New Roman" w:hAnsi="Times New Roman" w:cs="Times New Roman"/>
          <w:b/>
          <w:sz w:val="24"/>
          <w:szCs w:val="24"/>
          <w:lang w:eastAsia="de-DE"/>
        </w:rPr>
        <w:t>Sie</w:t>
      </w:r>
      <w:r>
        <w:rPr>
          <w:rFonts w:ascii="Times New Roman" w:eastAsia="Times New Roman" w:hAnsi="Times New Roman" w:cs="Times New Roman"/>
          <w:b/>
          <w:sz w:val="24"/>
          <w:szCs w:val="24"/>
          <w:lang w:eastAsia="de-DE"/>
        </w:rPr>
        <w:t xml:space="preserve"> verurteilen</w:t>
      </w:r>
      <w:r w:rsidR="004508EC" w:rsidRPr="004508EC">
        <w:rPr>
          <w:rFonts w:ascii="Times New Roman" w:eastAsia="Times New Roman" w:hAnsi="Times New Roman" w:cs="Times New Roman"/>
          <w:b/>
          <w:sz w:val="24"/>
          <w:szCs w:val="24"/>
          <w:lang w:eastAsia="de-DE"/>
        </w:rPr>
        <w:t xml:space="preserve"> eine Politik gegen das Volk, durchgesetzt von den Regierungen im Dienste des Kapitals, Kommerzialisierung und Privatisierung des </w:t>
      </w:r>
      <w:r w:rsidR="00857FE8">
        <w:fldChar w:fldCharType="begin"/>
      </w:r>
      <w:r w:rsidR="00857FE8">
        <w:instrText xml:space="preserve"> HYPERLINK "http://www.idcommunism.com/search/label/Healthcare" \t "_blank" </w:instrText>
      </w:r>
      <w:r w:rsidR="00857FE8">
        <w:fldChar w:fldCharType="separate"/>
      </w:r>
      <w:r w:rsidR="004508EC" w:rsidRPr="005C007A">
        <w:rPr>
          <w:rFonts w:ascii="Times New Roman" w:eastAsia="Times New Roman" w:hAnsi="Times New Roman" w:cs="Times New Roman"/>
          <w:b/>
          <w:color w:val="0000FF"/>
          <w:sz w:val="24"/>
          <w:szCs w:val="24"/>
          <w:u w:val="single"/>
          <w:lang w:eastAsia="de-DE"/>
        </w:rPr>
        <w:t>Gesundheitswesen</w:t>
      </w:r>
      <w:r w:rsidR="00857FE8">
        <w:rPr>
          <w:rFonts w:ascii="Times New Roman" w:eastAsia="Times New Roman" w:hAnsi="Times New Roman" w:cs="Times New Roman"/>
          <w:b/>
          <w:color w:val="0000FF"/>
          <w:sz w:val="24"/>
          <w:szCs w:val="24"/>
          <w:u w:val="single"/>
          <w:lang w:eastAsia="de-DE"/>
        </w:rPr>
        <w:fldChar w:fldCharType="end"/>
      </w:r>
      <w:bookmarkStart w:id="0" w:name="_GoBack"/>
      <w:bookmarkEnd w:id="0"/>
      <w:r w:rsidR="004508EC" w:rsidRPr="004508EC">
        <w:rPr>
          <w:rFonts w:ascii="Times New Roman" w:eastAsia="Times New Roman" w:hAnsi="Times New Roman" w:cs="Times New Roman"/>
          <w:b/>
          <w:sz w:val="24"/>
          <w:szCs w:val="24"/>
          <w:lang w:eastAsia="de-DE"/>
        </w:rPr>
        <w:t>, um die Rentabilität von Monopolen zu unterstützen.</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4508EC" w:rsidRPr="005C007A" w:rsidRDefault="004508EC" w:rsidP="004508EC">
      <w:pPr>
        <w:spacing w:after="0" w:line="240" w:lineRule="auto"/>
        <w:rPr>
          <w:rFonts w:ascii="Times New Roman" w:eastAsia="Times New Roman" w:hAnsi="Times New Roman" w:cs="Times New Roman"/>
          <w:b/>
          <w:sz w:val="24"/>
          <w:szCs w:val="24"/>
          <w:lang w:eastAsia="de-DE"/>
        </w:rPr>
      </w:pPr>
      <w:bookmarkStart w:id="1" w:name="more"/>
      <w:bookmarkEnd w:id="1"/>
      <w:r w:rsidRPr="004508EC">
        <w:rPr>
          <w:rFonts w:ascii="Times New Roman" w:eastAsia="Times New Roman" w:hAnsi="Times New Roman" w:cs="Times New Roman"/>
          <w:b/>
          <w:sz w:val="24"/>
          <w:szCs w:val="24"/>
          <w:lang w:eastAsia="de-DE"/>
        </w:rPr>
        <w:t>Sie betonen, dass diese besondere Situation den asozialen Charakter des Kapitalismus sowie die Notwendigkeit und die Vorteile der sozialistischen Gesellschaft zeigt.</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4508EC" w:rsidRPr="005C007A" w:rsidRDefault="004508EC" w:rsidP="004508EC">
      <w:pPr>
        <w:spacing w:after="0" w:line="240" w:lineRule="auto"/>
        <w:rPr>
          <w:rFonts w:ascii="Times New Roman" w:eastAsia="Times New Roman" w:hAnsi="Times New Roman" w:cs="Times New Roman"/>
          <w:b/>
          <w:sz w:val="24"/>
          <w:szCs w:val="24"/>
          <w:lang w:eastAsia="de-DE"/>
        </w:rPr>
      </w:pPr>
      <w:r w:rsidRPr="004508EC">
        <w:rPr>
          <w:rFonts w:ascii="Times New Roman" w:eastAsia="Times New Roman" w:hAnsi="Times New Roman" w:cs="Times New Roman"/>
          <w:b/>
          <w:sz w:val="24"/>
          <w:szCs w:val="24"/>
          <w:lang w:eastAsia="de-DE"/>
        </w:rPr>
        <w:t>Die Kommunisten- und Arbeiterparteien fordern, dass alle notwendigen Maßnahmen zur Bekämpfung der Epidemie unverzüglich ergriffen werden, wobei die öffentlichen Gesundheitssysteme unterstützt und gestärkt werden müssen.</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4508EC" w:rsidRP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Der vollständige Text der Gemeinsamen Erklärung sowie die Unterschriften lauten wie folgt:</w:t>
      </w:r>
    </w:p>
    <w:p w:rsidR="000E731D" w:rsidRDefault="000E731D" w:rsidP="004508EC">
      <w:pPr>
        <w:spacing w:after="0" w:line="240" w:lineRule="auto"/>
        <w:rPr>
          <w:rFonts w:ascii="Times New Roman" w:eastAsia="Times New Roman" w:hAnsi="Times New Roman" w:cs="Times New Roman"/>
          <w:b/>
          <w:bCs/>
          <w:sz w:val="24"/>
          <w:szCs w:val="24"/>
          <w:lang w:eastAsia="de-DE"/>
        </w:rPr>
      </w:pPr>
    </w:p>
    <w:p w:rsidR="004508EC" w:rsidRP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b/>
          <w:bCs/>
          <w:sz w:val="24"/>
          <w:szCs w:val="24"/>
          <w:lang w:eastAsia="de-DE"/>
        </w:rPr>
        <w:t>Sofortige Maßnahmen zum Schutz der Gesundheit und der Rechte der Völker</w:t>
      </w:r>
    </w:p>
    <w:p w:rsidR="000E731D" w:rsidRDefault="000E731D" w:rsidP="004508EC">
      <w:pPr>
        <w:spacing w:after="0" w:line="240" w:lineRule="auto"/>
        <w:rPr>
          <w:rFonts w:ascii="Times New Roman" w:eastAsia="Times New Roman" w:hAnsi="Times New Roman" w:cs="Times New Roman"/>
          <w:sz w:val="24"/>
          <w:szCs w:val="24"/>
          <w:lang w:eastAsia="de-DE"/>
        </w:rPr>
      </w:pPr>
    </w:p>
    <w:p w:rsid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Die Kommunisten- und Arbeiterparteien stellen sich verantwortungsbewusst vor unsere Völker. Wir sind hier! Wir stehen an der Spitze des Kampfes, um überall sofort alle notwendigen Maßnahmen zum Schutz der Gesundheit und zur Wahrung der Rechte der Arbeiterklasse und der Volksschichten zu ergreifen!</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4508EC" w:rsidRP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Wir danken den Ärzten, Krankenschwestern, dem Krankenhaus und den Mitarbeitern der Gesundheitseinheiten, die diesen Kampf mit großen Schwierigkeiten führen, von Herzen.</w:t>
      </w:r>
    </w:p>
    <w:p w:rsidR="000E731D" w:rsidRDefault="000E731D" w:rsidP="004508EC">
      <w:pPr>
        <w:spacing w:after="0" w:line="240" w:lineRule="auto"/>
        <w:rPr>
          <w:rFonts w:ascii="Times New Roman" w:eastAsia="Times New Roman" w:hAnsi="Times New Roman" w:cs="Times New Roman"/>
          <w:sz w:val="24"/>
          <w:szCs w:val="24"/>
          <w:lang w:eastAsia="de-DE"/>
        </w:rPr>
      </w:pPr>
    </w:p>
    <w:p w:rsid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Wir drücken unsere Solidarität mit den von der CoVID-19-Pandemie Betroffenen aus und wünschen ihnen eine baldige Genesung von der Krankheit.</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Wir begrüßen die Länder, die Solidaritätsmaßnahmen mit den am stärksten betroffenen Ländern entwickeln, wie die Entsendung von Schutzmaterialien und Angehörigen der Gesundheitsberufe aus Ländern wie China, Kuba und Russland, Maßnahmen, die in starkem Widerspruch zur Abwesenheit der Europäischen Union stehen.</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0E731D"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 xml:space="preserve">Die CoVID-19-Pandemie beweist auf tragische </w:t>
      </w:r>
      <w:r w:rsidR="000E731D">
        <w:rPr>
          <w:rFonts w:ascii="Times New Roman" w:eastAsia="Times New Roman" w:hAnsi="Times New Roman" w:cs="Times New Roman"/>
          <w:sz w:val="24"/>
          <w:szCs w:val="24"/>
          <w:lang w:eastAsia="de-DE"/>
        </w:rPr>
        <w:t xml:space="preserve">Weise den enormen Mangel in </w:t>
      </w:r>
      <w:r w:rsidRPr="004508EC">
        <w:rPr>
          <w:rFonts w:ascii="Times New Roman" w:eastAsia="Times New Roman" w:hAnsi="Times New Roman" w:cs="Times New Roman"/>
          <w:sz w:val="24"/>
          <w:szCs w:val="24"/>
          <w:lang w:eastAsia="de-DE"/>
        </w:rPr>
        <w:t xml:space="preserve">Gesundheitssystemen in allen kapitalistischen Ländern, der bereits vor dem Ausbruch des </w:t>
      </w:r>
      <w:proofErr w:type="spellStart"/>
      <w:r w:rsidRPr="004508EC">
        <w:rPr>
          <w:rFonts w:ascii="Times New Roman" w:eastAsia="Times New Roman" w:hAnsi="Times New Roman" w:cs="Times New Roman"/>
          <w:sz w:val="24"/>
          <w:szCs w:val="24"/>
          <w:lang w:eastAsia="de-DE"/>
        </w:rPr>
        <w:t>Coronavirus</w:t>
      </w:r>
      <w:proofErr w:type="spellEnd"/>
      <w:r w:rsidRPr="004508EC">
        <w:rPr>
          <w:rFonts w:ascii="Times New Roman" w:eastAsia="Times New Roman" w:hAnsi="Times New Roman" w:cs="Times New Roman"/>
          <w:sz w:val="24"/>
          <w:szCs w:val="24"/>
          <w:lang w:eastAsia="de-DE"/>
        </w:rPr>
        <w:t xml:space="preserve"> bekannt war. </w:t>
      </w:r>
    </w:p>
    <w:p w:rsidR="000E731D" w:rsidRPr="005C007A" w:rsidRDefault="004508EC" w:rsidP="004508EC">
      <w:pPr>
        <w:spacing w:after="0" w:line="240" w:lineRule="auto"/>
        <w:rPr>
          <w:rFonts w:ascii="Times New Roman" w:eastAsia="Times New Roman" w:hAnsi="Times New Roman" w:cs="Times New Roman"/>
          <w:sz w:val="24"/>
          <w:szCs w:val="24"/>
          <w:u w:val="single"/>
          <w:lang w:eastAsia="de-DE"/>
        </w:rPr>
      </w:pPr>
      <w:r w:rsidRPr="004508EC">
        <w:rPr>
          <w:rFonts w:ascii="Times New Roman" w:eastAsia="Times New Roman" w:hAnsi="Times New Roman" w:cs="Times New Roman"/>
          <w:sz w:val="24"/>
          <w:szCs w:val="24"/>
          <w:u w:val="single"/>
          <w:lang w:eastAsia="de-DE"/>
        </w:rPr>
        <w:t xml:space="preserve">Diese Engpässe sind nicht zufällig aufgetreten, sondern sind das Ergebnis einer von den Regierungen im Dienste des Großkapitals verfolgten Politik gegen das Volk zur </w:t>
      </w:r>
      <w:r w:rsidRPr="004508EC">
        <w:rPr>
          <w:rFonts w:ascii="Times New Roman" w:eastAsia="Times New Roman" w:hAnsi="Times New Roman" w:cs="Times New Roman"/>
          <w:sz w:val="24"/>
          <w:szCs w:val="24"/>
          <w:u w:val="single"/>
          <w:lang w:eastAsia="de-DE"/>
        </w:rPr>
        <w:lastRenderedPageBreak/>
        <w:t xml:space="preserve">Kommerzialisierung und Privatisierung der Gesundheit, um die Rentabilität von Monopolen zu unterstützen. </w:t>
      </w:r>
    </w:p>
    <w:p w:rsidR="000E731D" w:rsidRDefault="000E731D" w:rsidP="004508EC">
      <w:pPr>
        <w:spacing w:after="0" w:line="240" w:lineRule="auto"/>
        <w:rPr>
          <w:rFonts w:ascii="Times New Roman" w:eastAsia="Times New Roman" w:hAnsi="Times New Roman" w:cs="Times New Roman"/>
          <w:sz w:val="24"/>
          <w:szCs w:val="24"/>
          <w:lang w:eastAsia="de-DE"/>
        </w:rPr>
      </w:pPr>
    </w:p>
    <w:p w:rsid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Diese Politik untergräbt die großen wissenschaftlichen und technologischen Fähigkeiten, die heute zur Verfügung stehen, um alle Präventions- und Gesundheitsbedürfnisse der Menschen zu erfüllen.</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Die heutige Erfahrung zeigt den asozialen und parasitären Charakter des Kapitalismus und unterstreicht die Überlegenheit und Aktualität des Sozialismus und der zentralen wissenschaftlichen Planung auf der Grundlage der Bedürfnisse der Bevölkerung, die die medizinische Grundversorgung und Prävention, Krankenhäuser, medizinisches und pflegerisches Personal, Medizin, Laboratorien und medizinische Untersuchungen sicherstellen können und alles andere, was benötigt wird, um die konstanten und alle gesundheitlichen Notbedürfnisse der Menschen zu befriedigen.</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0E731D"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f</w:t>
      </w:r>
      <w:r w:rsidR="004508EC" w:rsidRPr="004508EC">
        <w:rPr>
          <w:rFonts w:ascii="Times New Roman" w:eastAsia="Times New Roman" w:hAnsi="Times New Roman" w:cs="Times New Roman"/>
          <w:sz w:val="24"/>
          <w:szCs w:val="24"/>
          <w:lang w:eastAsia="de-DE"/>
        </w:rPr>
        <w:t>or</w:t>
      </w:r>
      <w:r>
        <w:rPr>
          <w:rFonts w:ascii="Times New Roman" w:eastAsia="Times New Roman" w:hAnsi="Times New Roman" w:cs="Times New Roman"/>
          <w:sz w:val="24"/>
          <w:szCs w:val="24"/>
          <w:lang w:eastAsia="de-DE"/>
        </w:rPr>
        <w:t>t</w:t>
      </w:r>
      <w:r w:rsidR="004508EC" w:rsidRPr="004508EC">
        <w:rPr>
          <w:rFonts w:ascii="Times New Roman" w:eastAsia="Times New Roman" w:hAnsi="Times New Roman" w:cs="Times New Roman"/>
          <w:sz w:val="24"/>
          <w:szCs w:val="24"/>
          <w:lang w:eastAsia="de-DE"/>
        </w:rPr>
        <w:t xml:space="preserve">bestehende Verlangsamung der Weltwirtschaft wird jetzt durch die Ausbreitung des </w:t>
      </w:r>
      <w:proofErr w:type="spellStart"/>
      <w:r w:rsidR="004508EC" w:rsidRPr="004508EC">
        <w:rPr>
          <w:rFonts w:ascii="Times New Roman" w:eastAsia="Times New Roman" w:hAnsi="Times New Roman" w:cs="Times New Roman"/>
          <w:sz w:val="24"/>
          <w:szCs w:val="24"/>
          <w:lang w:eastAsia="de-DE"/>
        </w:rPr>
        <w:t>Coronavirus</w:t>
      </w:r>
      <w:proofErr w:type="spellEnd"/>
      <w:r w:rsidR="004508EC" w:rsidRPr="004508EC">
        <w:rPr>
          <w:rFonts w:ascii="Times New Roman" w:eastAsia="Times New Roman" w:hAnsi="Times New Roman" w:cs="Times New Roman"/>
          <w:sz w:val="24"/>
          <w:szCs w:val="24"/>
          <w:lang w:eastAsia="de-DE"/>
        </w:rPr>
        <w:t xml:space="preserve"> und die Erhöhung des Risikos einer neuen Krise in der kommenden Periode weiter verstärkt. </w:t>
      </w:r>
    </w:p>
    <w:p w:rsidR="000E731D" w:rsidRDefault="000E731D" w:rsidP="004508EC">
      <w:pPr>
        <w:spacing w:after="0" w:line="240" w:lineRule="auto"/>
        <w:rPr>
          <w:rFonts w:ascii="Times New Roman" w:eastAsia="Times New Roman" w:hAnsi="Times New Roman" w:cs="Times New Roman"/>
          <w:sz w:val="24"/>
          <w:szCs w:val="24"/>
          <w:lang w:eastAsia="de-DE"/>
        </w:rPr>
      </w:pPr>
    </w:p>
    <w:p w:rsidR="000E731D"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Trotz der Propaganda über „Einheit“ konzentrieren die Regierungen im Dienste des Großkapitals ihre finanziellen Maßnahmen auf die Unterstützung von Monopolgruppen und werden erneut versuchen, die Last der Krise auf die Arbeiter und die anderen Volksschichten abzuwälzen.</w:t>
      </w:r>
    </w:p>
    <w:p w:rsidR="004508EC" w:rsidRP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Die Arbeiter und die Völker können und dürfen nicht wieder bezahlen!</w:t>
      </w:r>
    </w:p>
    <w:p w:rsidR="000E731D" w:rsidRDefault="000E731D" w:rsidP="004508EC">
      <w:pPr>
        <w:spacing w:after="0" w:line="240" w:lineRule="auto"/>
        <w:rPr>
          <w:rFonts w:ascii="Times New Roman" w:eastAsia="Times New Roman" w:hAnsi="Times New Roman" w:cs="Times New Roman"/>
          <w:sz w:val="24"/>
          <w:szCs w:val="24"/>
          <w:lang w:eastAsia="de-DE"/>
        </w:rPr>
      </w:pPr>
    </w:p>
    <w:p w:rsid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„Eigenverantwortung“ kann nicht als Vorwand für die staatliche und staatliche Verantwortung verwendet werden. Das Ergreifen der notwendigen Maßnahmen erfordert heute auch den Kampf der Völker gegen die Politik der Unterstützung der Monopole, die die Befriedigung der Bedürfnisse und die Gesundheit der Völker auf dem Altar der kapitalistischen Rentabilität opfert.</w:t>
      </w:r>
    </w:p>
    <w:p w:rsidR="000E731D" w:rsidRPr="004508EC" w:rsidRDefault="000E731D" w:rsidP="004508EC">
      <w:pPr>
        <w:spacing w:after="0" w:line="240" w:lineRule="auto"/>
        <w:rPr>
          <w:rFonts w:ascii="Times New Roman" w:eastAsia="Times New Roman" w:hAnsi="Times New Roman" w:cs="Times New Roman"/>
          <w:sz w:val="24"/>
          <w:szCs w:val="24"/>
          <w:lang w:eastAsia="de-DE"/>
        </w:rPr>
      </w:pPr>
    </w:p>
    <w:p w:rsidR="004508EC" w:rsidRP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Die Kommunisten- und Arbeiterparteien fordern, dass alle notwendigen Maßnahmen zur Bekämpfung der Epidemie unverzüglich ergriffen werden, einschließlich der folgenden:</w:t>
      </w:r>
    </w:p>
    <w:p w:rsidR="000E731D"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Sofortige Stärkung der öffentlichen Gesundheitssysteme durch staatliche Mittel, </w:t>
      </w:r>
    </w:p>
    <w:p w:rsidR="005C007A"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Einstellung von hauptberuflichem medizinischem und pflegerischem Personal mit vollen</w:t>
      </w:r>
    </w:p>
    <w:p w:rsidR="000E731D"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Arbeitsrechten.</w:t>
      </w:r>
    </w:p>
    <w:p w:rsidR="005C007A"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4508EC" w:rsidRPr="004508EC">
        <w:rPr>
          <w:rFonts w:ascii="Times New Roman" w:eastAsia="Times New Roman" w:hAnsi="Times New Roman" w:cs="Times New Roman"/>
          <w:sz w:val="24"/>
          <w:szCs w:val="24"/>
          <w:lang w:eastAsia="de-DE"/>
        </w:rPr>
        <w:t>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Erfüllung aller Bedürfnisse von Intensivstationen (ICUs) und der Infrastruktur, die für das</w:t>
      </w:r>
    </w:p>
    <w:p w:rsidR="004508EC" w:rsidRPr="004508EC"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volle Funktionieren der öffentlichen Gesundheits- und Forschungsdienste erforderlich sind.</w:t>
      </w:r>
    </w:p>
    <w:p w:rsidR="005C007A"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Sofortige Bereitstellung aller erforderlichen Schutzmaßnahmen (Masken, Handschuhe, </w:t>
      </w:r>
    </w:p>
    <w:p w:rsidR="005C007A"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Antiseptika usw.) durch den Staat für die Bevölkerung und zwar kostenlos und im Kampf</w:t>
      </w:r>
    </w:p>
    <w:p w:rsidR="000E731D"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gegen Profit. </w:t>
      </w:r>
    </w:p>
    <w:p w:rsidR="005C007A"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Bereitstellung aller Schutzmaßnahmen für alle Mitarbeiter des Gesundheitswesens, die</w:t>
      </w:r>
    </w:p>
    <w:p w:rsidR="004508EC"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diesen Kampf in den Krankenhäusern mit Opfern und auf eigene Kosten führen.</w:t>
      </w:r>
    </w:p>
    <w:p w:rsidR="000E731D"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Schutz des Einkommens und der Rechte der arbeitenden Bevölkerung. </w:t>
      </w:r>
    </w:p>
    <w:p w:rsidR="000E731D" w:rsidRDefault="000E731D" w:rsidP="004508EC">
      <w:pPr>
        <w:spacing w:after="0" w:line="240" w:lineRule="auto"/>
        <w:rPr>
          <w:rFonts w:ascii="Times New Roman" w:eastAsia="Times New Roman" w:hAnsi="Times New Roman" w:cs="Times New Roman"/>
          <w:sz w:val="24"/>
          <w:szCs w:val="24"/>
          <w:lang w:eastAsia="de-DE"/>
        </w:rPr>
      </w:pPr>
    </w:p>
    <w:p w:rsidR="000E731D"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Um die Unverantwortlichkeit des Kapitals zu bremsen, das unter dem Deckmantel der CoVID-19-Epidemie zu massiven Entlassungen führt und versucht, Lohnrechte, Arbeitszeit, Arbeitsurlaub und andere Arbeitsre</w:t>
      </w:r>
      <w:r w:rsidR="000E731D">
        <w:rPr>
          <w:rFonts w:ascii="Times New Roman" w:eastAsia="Times New Roman" w:hAnsi="Times New Roman" w:cs="Times New Roman"/>
          <w:sz w:val="24"/>
          <w:szCs w:val="24"/>
          <w:lang w:eastAsia="de-DE"/>
        </w:rPr>
        <w:t>chte weiter mit Füßen zu treten:</w:t>
      </w:r>
    </w:p>
    <w:p w:rsidR="004508EC" w:rsidRPr="004508EC"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4508EC" w:rsidRPr="004508EC">
        <w:rPr>
          <w:rFonts w:ascii="Times New Roman" w:eastAsia="Times New Roman" w:hAnsi="Times New Roman" w:cs="Times New Roman"/>
          <w:sz w:val="24"/>
          <w:szCs w:val="24"/>
          <w:lang w:eastAsia="de-DE"/>
        </w:rPr>
        <w:t>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Sofortige Maßnahmen zum Schutz der Arbeitnehmer am Arbeitsplatz.</w:t>
      </w:r>
    </w:p>
    <w:p w:rsidR="005C007A"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Nein zu einer Einschränkung der demokratischen Rechte der Völker unter dem Vorwand </w:t>
      </w:r>
    </w:p>
    <w:p w:rsidR="004508EC" w:rsidRPr="004508EC"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des </w:t>
      </w:r>
      <w:proofErr w:type="spellStart"/>
      <w:r w:rsidR="004508EC" w:rsidRPr="004508EC">
        <w:rPr>
          <w:rFonts w:ascii="Times New Roman" w:eastAsia="Times New Roman" w:hAnsi="Times New Roman" w:cs="Times New Roman"/>
          <w:sz w:val="24"/>
          <w:szCs w:val="24"/>
          <w:lang w:eastAsia="de-DE"/>
        </w:rPr>
        <w:t>Coronavirus</w:t>
      </w:r>
      <w:proofErr w:type="spellEnd"/>
      <w:r w:rsidR="004508EC" w:rsidRPr="004508EC">
        <w:rPr>
          <w:rFonts w:ascii="Times New Roman" w:eastAsia="Times New Roman" w:hAnsi="Times New Roman" w:cs="Times New Roman"/>
          <w:sz w:val="24"/>
          <w:szCs w:val="24"/>
          <w:lang w:eastAsia="de-DE"/>
        </w:rPr>
        <w:t>.</w:t>
      </w:r>
    </w:p>
    <w:p w:rsidR="005C007A"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w:t>
      </w:r>
      <w:r w:rsidR="005C007A">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Beendigung aller Sanktionen und Maßnahmen der wirtschaftlichen Ausgrenzung, die in </w:t>
      </w:r>
    </w:p>
    <w:p w:rsidR="005C007A"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dieser Situation noch ungerechter und krimineller sind und </w:t>
      </w:r>
      <w:proofErr w:type="gramStart"/>
      <w:r w:rsidR="004508EC" w:rsidRPr="004508EC">
        <w:rPr>
          <w:rFonts w:ascii="Times New Roman" w:eastAsia="Times New Roman" w:hAnsi="Times New Roman" w:cs="Times New Roman"/>
          <w:sz w:val="24"/>
          <w:szCs w:val="24"/>
          <w:lang w:eastAsia="de-DE"/>
        </w:rPr>
        <w:t>das</w:t>
      </w:r>
      <w:proofErr w:type="gramEnd"/>
      <w:r w:rsidR="004508EC" w:rsidRPr="004508EC">
        <w:rPr>
          <w:rFonts w:ascii="Times New Roman" w:eastAsia="Times New Roman" w:hAnsi="Times New Roman" w:cs="Times New Roman"/>
          <w:sz w:val="24"/>
          <w:szCs w:val="24"/>
          <w:lang w:eastAsia="de-DE"/>
        </w:rPr>
        <w:t xml:space="preserve"> Leben der Völker in den</w:t>
      </w:r>
    </w:p>
    <w:p w:rsidR="000E731D" w:rsidRDefault="005C007A"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508EC" w:rsidRPr="004508EC">
        <w:rPr>
          <w:rFonts w:ascii="Times New Roman" w:eastAsia="Times New Roman" w:hAnsi="Times New Roman" w:cs="Times New Roman"/>
          <w:sz w:val="24"/>
          <w:szCs w:val="24"/>
          <w:lang w:eastAsia="de-DE"/>
        </w:rPr>
        <w:t xml:space="preserve"> Ländern, gegen die sie sich wenden, noch schwieriger machen. </w:t>
      </w:r>
    </w:p>
    <w:p w:rsidR="005C007A" w:rsidRDefault="005C007A" w:rsidP="004508EC">
      <w:pPr>
        <w:spacing w:after="0" w:line="240" w:lineRule="auto"/>
        <w:rPr>
          <w:rFonts w:ascii="Times New Roman" w:eastAsia="Times New Roman" w:hAnsi="Times New Roman" w:cs="Times New Roman"/>
          <w:sz w:val="24"/>
          <w:szCs w:val="24"/>
          <w:lang w:eastAsia="de-DE"/>
        </w:rPr>
      </w:pPr>
    </w:p>
    <w:p w:rsidR="004508EC" w:rsidRPr="005C007A" w:rsidRDefault="004508EC" w:rsidP="005C007A">
      <w:pPr>
        <w:spacing w:after="0" w:line="240" w:lineRule="auto"/>
        <w:rPr>
          <w:rFonts w:ascii="Times New Roman" w:eastAsia="Times New Roman" w:hAnsi="Times New Roman" w:cs="Times New Roman"/>
          <w:sz w:val="24"/>
          <w:szCs w:val="24"/>
          <w:lang w:eastAsia="de-DE"/>
        </w:rPr>
      </w:pPr>
      <w:r w:rsidRPr="005C007A">
        <w:rPr>
          <w:rFonts w:ascii="Times New Roman" w:eastAsia="Times New Roman" w:hAnsi="Times New Roman" w:cs="Times New Roman"/>
          <w:sz w:val="24"/>
          <w:szCs w:val="24"/>
          <w:lang w:eastAsia="de-DE"/>
        </w:rPr>
        <w:t>Alle notwendigen Maßnahmen sind zu ergreifen, um die Gesundheit und das Leben der Menschen zu schützen.</w:t>
      </w:r>
    </w:p>
    <w:p w:rsidR="000E731D" w:rsidRDefault="000E731D" w:rsidP="004508EC">
      <w:pPr>
        <w:spacing w:after="0" w:line="240" w:lineRule="auto"/>
        <w:rPr>
          <w:rFonts w:ascii="Times New Roman" w:eastAsia="Times New Roman" w:hAnsi="Times New Roman" w:cs="Times New Roman"/>
          <w:sz w:val="24"/>
          <w:szCs w:val="24"/>
          <w:lang w:eastAsia="de-DE"/>
        </w:rPr>
      </w:pPr>
    </w:p>
    <w:p w:rsidR="004508EC" w:rsidRP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b/>
          <w:sz w:val="24"/>
          <w:szCs w:val="24"/>
          <w:lang w:eastAsia="de-DE"/>
        </w:rPr>
        <w:t>Wir lehnen imperialistische Interventionen und militärische Übungen wie die der NATO ab und fordern, dass öffentliche Mittel umgeleitet werden, um die Bedürfnisse der Völker zu unterstützen, wie beispielsweise die Finanzierung von Systemen der öffentlichen Gesundheit und der sozialen Sicherheit</w:t>
      </w:r>
      <w:r w:rsidRPr="004508EC">
        <w:rPr>
          <w:rFonts w:ascii="Times New Roman" w:eastAsia="Times New Roman" w:hAnsi="Times New Roman" w:cs="Times New Roman"/>
          <w:sz w:val="24"/>
          <w:szCs w:val="24"/>
          <w:lang w:eastAsia="de-DE"/>
        </w:rPr>
        <w:t>.</w:t>
      </w:r>
    </w:p>
    <w:p w:rsidR="004508EC" w:rsidRP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 xml:space="preserve">Unterzeichnung durch </w:t>
      </w:r>
      <w:proofErr w:type="spellStart"/>
      <w:r w:rsidRPr="004508EC">
        <w:rPr>
          <w:rFonts w:ascii="Times New Roman" w:eastAsia="Times New Roman" w:hAnsi="Times New Roman" w:cs="Times New Roman"/>
          <w:sz w:val="24"/>
          <w:szCs w:val="24"/>
          <w:lang w:eastAsia="de-DE"/>
        </w:rPr>
        <w:t>Solidnet</w:t>
      </w:r>
      <w:proofErr w:type="spellEnd"/>
      <w:r w:rsidRPr="004508EC">
        <w:rPr>
          <w:rFonts w:ascii="Times New Roman" w:eastAsia="Times New Roman" w:hAnsi="Times New Roman" w:cs="Times New Roman"/>
          <w:sz w:val="24"/>
          <w:szCs w:val="24"/>
          <w:lang w:eastAsia="de-DE"/>
        </w:rPr>
        <w:t>-Parteien: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Albaniens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Argentiniens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Armeniens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Australiens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Partei der Arbeit von Österreich</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Aserbaidschans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von Bangladesch</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Belgiens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Brasilianische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Großbritanniens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Neue Kommunistische Partei Großbritanniens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Partei der bulgarischen Kommunisten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Kanadas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Chiles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Sozialistische Arbeiterpartei Kroatiens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Kubas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AKEL, Zypern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Böhmens und Mährens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in Dänemark</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Ägyptische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Finnlands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Einheitliche Kommunistische Partei Georgiens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Deutsche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Griechenlands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Ungarische Arbeiterpartei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Indiens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Indiens (Marxist)</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508EC">
        <w:rPr>
          <w:rFonts w:ascii="Times New Roman" w:eastAsia="Times New Roman" w:hAnsi="Times New Roman" w:cs="Times New Roman"/>
          <w:sz w:val="24"/>
          <w:szCs w:val="24"/>
          <w:lang w:eastAsia="de-DE"/>
        </w:rPr>
        <w:t>Tudeh</w:t>
      </w:r>
      <w:proofErr w:type="spellEnd"/>
      <w:r w:rsidRPr="004508EC">
        <w:rPr>
          <w:rFonts w:ascii="Times New Roman" w:eastAsia="Times New Roman" w:hAnsi="Times New Roman" w:cs="Times New Roman"/>
          <w:sz w:val="24"/>
          <w:szCs w:val="24"/>
          <w:lang w:eastAsia="de-DE"/>
        </w:rPr>
        <w:t xml:space="preserve"> Partei des Iran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Arbeiterpartei von Irland</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Irlands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Israels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(Italien)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Jordanische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Sozialistische Bewegung Kasachstans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Arbeiterpartei von Korea</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Libanesische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Sozialistische Partei (Litauen)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Maltas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lastRenderedPageBreak/>
        <w:t>Kommunistische Partei von Mexiko</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Populäre Sozialistische Partei – Nationale Politische Vereinigung, Mexiko</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Nepals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Norwegens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Neue Kommunistische Partei der Niederlande</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Pakistans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Palästinensische Volkspartei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Palästinensische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Paraguays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Polens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Portugiesische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der Philippinen [PKP 1930]</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Rumänische Sozialistische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der Russischen Föderation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Russische Kommunistische Arbeiterpartei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der Sowjetunion</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Neue Kommunistische Partei Jugoslawiens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Kommunisten Serbiens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der Slowakei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Südafrikanische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Spaniens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der Arbeiter Spaniens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Kommunisten Kataloniens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von Swasiland</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Schwedens</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Sudanesische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Syrische Kommunistische Partei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der Türkei</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der Ukraine</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Union der Kommunisten der Ukraine</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USA</w:t>
      </w:r>
    </w:p>
    <w:p w:rsidR="004508EC" w:rsidRPr="004508EC" w:rsidRDefault="004508EC" w:rsidP="00450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Venezuelas</w:t>
      </w:r>
    </w:p>
    <w:p w:rsidR="004508EC" w:rsidRPr="004508EC" w:rsidRDefault="000E731D" w:rsidP="00450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Andere Parteien:</w:t>
      </w:r>
    </w:p>
    <w:p w:rsidR="004508EC" w:rsidRPr="004508EC" w:rsidRDefault="004508EC" w:rsidP="004508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 Union der Kommunisten in Bulgarien</w:t>
      </w:r>
    </w:p>
    <w:p w:rsidR="004508EC" w:rsidRPr="004508EC" w:rsidRDefault="004508EC" w:rsidP="004508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Pol der kommunistischen Wiederbelebung in Frankreich</w:t>
      </w:r>
    </w:p>
    <w:p w:rsidR="004508EC" w:rsidRPr="004508EC" w:rsidRDefault="004508EC" w:rsidP="004508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Kommunistische Partei von Puerto Rico</w:t>
      </w:r>
    </w:p>
    <w:p w:rsidR="004508EC" w:rsidRDefault="004508EC" w:rsidP="004508EC">
      <w:pPr>
        <w:spacing w:after="0" w:line="240" w:lineRule="auto"/>
        <w:rPr>
          <w:rFonts w:ascii="Times New Roman" w:eastAsia="Times New Roman" w:hAnsi="Times New Roman" w:cs="Times New Roman"/>
          <w:sz w:val="24"/>
          <w:szCs w:val="24"/>
          <w:lang w:eastAsia="de-DE"/>
        </w:rPr>
      </w:pPr>
      <w:r w:rsidRPr="004508EC">
        <w:rPr>
          <w:rFonts w:ascii="Times New Roman" w:eastAsia="Times New Roman" w:hAnsi="Times New Roman" w:cs="Times New Roman"/>
          <w:sz w:val="24"/>
          <w:szCs w:val="24"/>
          <w:lang w:eastAsia="de-DE"/>
        </w:rPr>
        <w:t>Die Erklärung ist offen für weitere Unterstützer</w:t>
      </w:r>
    </w:p>
    <w:p w:rsidR="000E731D" w:rsidRDefault="000E731D" w:rsidP="007D2DB1">
      <w:pPr>
        <w:spacing w:after="0" w:line="240" w:lineRule="auto"/>
        <w:rPr>
          <w:rFonts w:ascii="Times New Roman" w:eastAsia="Times New Roman" w:hAnsi="Times New Roman" w:cs="Times New Roman"/>
          <w:sz w:val="24"/>
          <w:szCs w:val="24"/>
          <w:lang w:eastAsia="de-DE"/>
        </w:rPr>
      </w:pPr>
    </w:p>
    <w:p w:rsidR="007D2DB1" w:rsidRPr="004508EC" w:rsidRDefault="007D2DB1" w:rsidP="007D2DB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7D2DB1">
        <w:rPr>
          <w:rFonts w:ascii="Times New Roman" w:eastAsia="Times New Roman" w:hAnsi="Times New Roman" w:cs="Times New Roman"/>
          <w:sz w:val="24"/>
          <w:szCs w:val="24"/>
          <w:lang w:eastAsia="de-DE"/>
        </w:rPr>
        <w:t xml:space="preserve"> </w:t>
      </w:r>
      <w:hyperlink r:id="rId7" w:history="1">
        <w:r w:rsidRPr="007D2DB1">
          <w:rPr>
            <w:rFonts w:ascii="Times New Roman" w:eastAsia="Times New Roman" w:hAnsi="Times New Roman" w:cs="Times New Roman"/>
            <w:color w:val="0000FF"/>
            <w:sz w:val="24"/>
            <w:szCs w:val="24"/>
            <w:u w:val="single"/>
            <w:lang w:eastAsia="de-DE"/>
          </w:rPr>
          <w:t>http://www.idcommunism.com/2020/03/covid-19-joint-statement-by-communist-and-workers-parties.html</w:t>
        </w:r>
      </w:hyperlink>
    </w:p>
    <w:p w:rsidR="007D2DB1" w:rsidRPr="004508EC" w:rsidRDefault="007D2DB1" w:rsidP="004508EC">
      <w:pPr>
        <w:spacing w:after="0" w:line="240" w:lineRule="auto"/>
        <w:rPr>
          <w:rFonts w:ascii="Times New Roman" w:eastAsia="Times New Roman" w:hAnsi="Times New Roman" w:cs="Times New Roman"/>
          <w:sz w:val="24"/>
          <w:szCs w:val="24"/>
          <w:lang w:eastAsia="de-DE"/>
        </w:rPr>
      </w:pPr>
    </w:p>
    <w:p w:rsidR="00E91E2E" w:rsidRPr="004508EC" w:rsidRDefault="00E91E2E">
      <w:pPr>
        <w:rPr>
          <w:rFonts w:ascii="Times New Roman" w:hAnsi="Times New Roman"/>
          <w:sz w:val="24"/>
        </w:rPr>
      </w:pPr>
    </w:p>
    <w:sectPr w:rsidR="00E91E2E" w:rsidRPr="00450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9E8"/>
    <w:multiLevelType w:val="multilevel"/>
    <w:tmpl w:val="C7AC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75A2E"/>
    <w:multiLevelType w:val="multilevel"/>
    <w:tmpl w:val="A434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267FE"/>
    <w:multiLevelType w:val="multilevel"/>
    <w:tmpl w:val="6FD8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C441E8"/>
    <w:multiLevelType w:val="multilevel"/>
    <w:tmpl w:val="3A8E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D0D10"/>
    <w:multiLevelType w:val="multilevel"/>
    <w:tmpl w:val="BAD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F00C9"/>
    <w:multiLevelType w:val="multilevel"/>
    <w:tmpl w:val="A3E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A7108"/>
    <w:multiLevelType w:val="hybridMultilevel"/>
    <w:tmpl w:val="86645202"/>
    <w:lvl w:ilvl="0" w:tplc="D6FE81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7378DE"/>
    <w:multiLevelType w:val="hybridMultilevel"/>
    <w:tmpl w:val="B08808AC"/>
    <w:lvl w:ilvl="0" w:tplc="9620E6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416BC6"/>
    <w:multiLevelType w:val="multilevel"/>
    <w:tmpl w:val="D77A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34758"/>
    <w:multiLevelType w:val="multilevel"/>
    <w:tmpl w:val="917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8"/>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EC"/>
    <w:rsid w:val="000E731D"/>
    <w:rsid w:val="004508EC"/>
    <w:rsid w:val="005C007A"/>
    <w:rsid w:val="007D2DB1"/>
    <w:rsid w:val="00857FE8"/>
    <w:rsid w:val="00E91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41E4"/>
  <w15:chartTrackingRefBased/>
  <w15:docId w15:val="{9673DDC3-02F4-4CCE-83EA-10AD8322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50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508E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8E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508E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508EC"/>
    <w:rPr>
      <w:color w:val="0000FF"/>
      <w:u w:val="single"/>
    </w:rPr>
  </w:style>
  <w:style w:type="paragraph" w:customStyle="1" w:styleId="description">
    <w:name w:val="description"/>
    <w:basedOn w:val="Standard"/>
    <w:rsid w:val="004508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4508E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508EC"/>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4508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4508E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508EC"/>
    <w:rPr>
      <w:rFonts w:ascii="Arial" w:eastAsia="Times New Roman" w:hAnsi="Arial" w:cs="Arial"/>
      <w:vanish/>
      <w:sz w:val="16"/>
      <w:szCs w:val="16"/>
      <w:lang w:eastAsia="de-DE"/>
    </w:rPr>
  </w:style>
  <w:style w:type="paragraph" w:customStyle="1" w:styleId="size-small">
    <w:name w:val="size-small"/>
    <w:basedOn w:val="Standard"/>
    <w:rsid w:val="004508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C0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36993">
      <w:bodyDiv w:val="1"/>
      <w:marLeft w:val="0"/>
      <w:marRight w:val="0"/>
      <w:marTop w:val="0"/>
      <w:marBottom w:val="0"/>
      <w:divBdr>
        <w:top w:val="none" w:sz="0" w:space="0" w:color="auto"/>
        <w:left w:val="none" w:sz="0" w:space="0" w:color="auto"/>
        <w:bottom w:val="none" w:sz="0" w:space="0" w:color="auto"/>
        <w:right w:val="none" w:sz="0" w:space="0" w:color="auto"/>
      </w:divBdr>
      <w:divsChild>
        <w:div w:id="1233736479">
          <w:marLeft w:val="0"/>
          <w:marRight w:val="0"/>
          <w:marTop w:val="0"/>
          <w:marBottom w:val="0"/>
          <w:divBdr>
            <w:top w:val="none" w:sz="0" w:space="0" w:color="auto"/>
            <w:left w:val="none" w:sz="0" w:space="0" w:color="auto"/>
            <w:bottom w:val="none" w:sz="0" w:space="0" w:color="auto"/>
            <w:right w:val="none" w:sz="0" w:space="0" w:color="auto"/>
          </w:divBdr>
          <w:divsChild>
            <w:div w:id="260995396">
              <w:marLeft w:val="0"/>
              <w:marRight w:val="0"/>
              <w:marTop w:val="0"/>
              <w:marBottom w:val="0"/>
              <w:divBdr>
                <w:top w:val="none" w:sz="0" w:space="0" w:color="auto"/>
                <w:left w:val="none" w:sz="0" w:space="0" w:color="auto"/>
                <w:bottom w:val="none" w:sz="0" w:space="0" w:color="auto"/>
                <w:right w:val="none" w:sz="0" w:space="0" w:color="auto"/>
              </w:divBdr>
              <w:divsChild>
                <w:div w:id="1718581770">
                  <w:marLeft w:val="0"/>
                  <w:marRight w:val="0"/>
                  <w:marTop w:val="0"/>
                  <w:marBottom w:val="0"/>
                  <w:divBdr>
                    <w:top w:val="none" w:sz="0" w:space="0" w:color="auto"/>
                    <w:left w:val="none" w:sz="0" w:space="0" w:color="auto"/>
                    <w:bottom w:val="none" w:sz="0" w:space="0" w:color="auto"/>
                    <w:right w:val="none" w:sz="0" w:space="0" w:color="auto"/>
                  </w:divBdr>
                </w:div>
              </w:divsChild>
            </w:div>
            <w:div w:id="447050332">
              <w:marLeft w:val="0"/>
              <w:marRight w:val="0"/>
              <w:marTop w:val="0"/>
              <w:marBottom w:val="0"/>
              <w:divBdr>
                <w:top w:val="none" w:sz="0" w:space="0" w:color="auto"/>
                <w:left w:val="none" w:sz="0" w:space="0" w:color="auto"/>
                <w:bottom w:val="none" w:sz="0" w:space="0" w:color="auto"/>
                <w:right w:val="none" w:sz="0" w:space="0" w:color="auto"/>
              </w:divBdr>
            </w:div>
            <w:div w:id="1915579144">
              <w:marLeft w:val="0"/>
              <w:marRight w:val="0"/>
              <w:marTop w:val="0"/>
              <w:marBottom w:val="0"/>
              <w:divBdr>
                <w:top w:val="none" w:sz="0" w:space="0" w:color="auto"/>
                <w:left w:val="none" w:sz="0" w:space="0" w:color="auto"/>
                <w:bottom w:val="none" w:sz="0" w:space="0" w:color="auto"/>
                <w:right w:val="none" w:sz="0" w:space="0" w:color="auto"/>
              </w:divBdr>
              <w:divsChild>
                <w:div w:id="897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092">
          <w:marLeft w:val="0"/>
          <w:marRight w:val="0"/>
          <w:marTop w:val="0"/>
          <w:marBottom w:val="0"/>
          <w:divBdr>
            <w:top w:val="none" w:sz="0" w:space="0" w:color="auto"/>
            <w:left w:val="none" w:sz="0" w:space="0" w:color="auto"/>
            <w:bottom w:val="none" w:sz="0" w:space="0" w:color="auto"/>
            <w:right w:val="none" w:sz="0" w:space="0" w:color="auto"/>
          </w:divBdr>
          <w:divsChild>
            <w:div w:id="2112192258">
              <w:marLeft w:val="0"/>
              <w:marRight w:val="0"/>
              <w:marTop w:val="0"/>
              <w:marBottom w:val="0"/>
              <w:divBdr>
                <w:top w:val="none" w:sz="0" w:space="0" w:color="auto"/>
                <w:left w:val="none" w:sz="0" w:space="0" w:color="auto"/>
                <w:bottom w:val="none" w:sz="0" w:space="0" w:color="auto"/>
                <w:right w:val="none" w:sz="0" w:space="0" w:color="auto"/>
              </w:divBdr>
              <w:divsChild>
                <w:div w:id="1042290626">
                  <w:marLeft w:val="0"/>
                  <w:marRight w:val="0"/>
                  <w:marTop w:val="0"/>
                  <w:marBottom w:val="0"/>
                  <w:divBdr>
                    <w:top w:val="none" w:sz="0" w:space="0" w:color="auto"/>
                    <w:left w:val="none" w:sz="0" w:space="0" w:color="auto"/>
                    <w:bottom w:val="none" w:sz="0" w:space="0" w:color="auto"/>
                    <w:right w:val="none" w:sz="0" w:space="0" w:color="auto"/>
                  </w:divBdr>
                  <w:divsChild>
                    <w:div w:id="123315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028752">
          <w:marLeft w:val="0"/>
          <w:marRight w:val="0"/>
          <w:marTop w:val="0"/>
          <w:marBottom w:val="0"/>
          <w:divBdr>
            <w:top w:val="none" w:sz="0" w:space="0" w:color="auto"/>
            <w:left w:val="none" w:sz="0" w:space="0" w:color="auto"/>
            <w:bottom w:val="none" w:sz="0" w:space="0" w:color="auto"/>
            <w:right w:val="none" w:sz="0" w:space="0" w:color="auto"/>
          </w:divBdr>
        </w:div>
        <w:div w:id="173106669">
          <w:marLeft w:val="0"/>
          <w:marRight w:val="0"/>
          <w:marTop w:val="0"/>
          <w:marBottom w:val="0"/>
          <w:divBdr>
            <w:top w:val="none" w:sz="0" w:space="0" w:color="auto"/>
            <w:left w:val="none" w:sz="0" w:space="0" w:color="auto"/>
            <w:bottom w:val="none" w:sz="0" w:space="0" w:color="auto"/>
            <w:right w:val="none" w:sz="0" w:space="0" w:color="auto"/>
          </w:divBdr>
          <w:divsChild>
            <w:div w:id="1339960186">
              <w:marLeft w:val="0"/>
              <w:marRight w:val="0"/>
              <w:marTop w:val="0"/>
              <w:marBottom w:val="0"/>
              <w:divBdr>
                <w:top w:val="none" w:sz="0" w:space="0" w:color="auto"/>
                <w:left w:val="none" w:sz="0" w:space="0" w:color="auto"/>
                <w:bottom w:val="none" w:sz="0" w:space="0" w:color="auto"/>
                <w:right w:val="none" w:sz="0" w:space="0" w:color="auto"/>
              </w:divBdr>
              <w:divsChild>
                <w:div w:id="200477695">
                  <w:marLeft w:val="0"/>
                  <w:marRight w:val="0"/>
                  <w:marTop w:val="0"/>
                  <w:marBottom w:val="0"/>
                  <w:divBdr>
                    <w:top w:val="none" w:sz="0" w:space="0" w:color="auto"/>
                    <w:left w:val="none" w:sz="0" w:space="0" w:color="auto"/>
                    <w:bottom w:val="none" w:sz="0" w:space="0" w:color="auto"/>
                    <w:right w:val="none" w:sz="0" w:space="0" w:color="auto"/>
                  </w:divBdr>
                  <w:divsChild>
                    <w:div w:id="252056508">
                      <w:marLeft w:val="0"/>
                      <w:marRight w:val="0"/>
                      <w:marTop w:val="0"/>
                      <w:marBottom w:val="0"/>
                      <w:divBdr>
                        <w:top w:val="none" w:sz="0" w:space="0" w:color="auto"/>
                        <w:left w:val="none" w:sz="0" w:space="0" w:color="auto"/>
                        <w:bottom w:val="none" w:sz="0" w:space="0" w:color="auto"/>
                        <w:right w:val="none" w:sz="0" w:space="0" w:color="auto"/>
                      </w:divBdr>
                    </w:div>
                    <w:div w:id="423187485">
                      <w:marLeft w:val="0"/>
                      <w:marRight w:val="0"/>
                      <w:marTop w:val="0"/>
                      <w:marBottom w:val="0"/>
                      <w:divBdr>
                        <w:top w:val="none" w:sz="0" w:space="0" w:color="auto"/>
                        <w:left w:val="none" w:sz="0" w:space="0" w:color="auto"/>
                        <w:bottom w:val="none" w:sz="0" w:space="0" w:color="auto"/>
                        <w:right w:val="none" w:sz="0" w:space="0" w:color="auto"/>
                      </w:divBdr>
                    </w:div>
                    <w:div w:id="199780460">
                      <w:marLeft w:val="0"/>
                      <w:marRight w:val="0"/>
                      <w:marTop w:val="0"/>
                      <w:marBottom w:val="0"/>
                      <w:divBdr>
                        <w:top w:val="none" w:sz="0" w:space="0" w:color="auto"/>
                        <w:left w:val="none" w:sz="0" w:space="0" w:color="auto"/>
                        <w:bottom w:val="none" w:sz="0" w:space="0" w:color="auto"/>
                        <w:right w:val="none" w:sz="0" w:space="0" w:color="auto"/>
                      </w:divBdr>
                    </w:div>
                    <w:div w:id="407312217">
                      <w:marLeft w:val="0"/>
                      <w:marRight w:val="0"/>
                      <w:marTop w:val="0"/>
                      <w:marBottom w:val="0"/>
                      <w:divBdr>
                        <w:top w:val="none" w:sz="0" w:space="0" w:color="auto"/>
                        <w:left w:val="none" w:sz="0" w:space="0" w:color="auto"/>
                        <w:bottom w:val="none" w:sz="0" w:space="0" w:color="auto"/>
                        <w:right w:val="none" w:sz="0" w:space="0" w:color="auto"/>
                      </w:divBdr>
                    </w:div>
                    <w:div w:id="1184056549">
                      <w:marLeft w:val="0"/>
                      <w:marRight w:val="0"/>
                      <w:marTop w:val="0"/>
                      <w:marBottom w:val="0"/>
                      <w:divBdr>
                        <w:top w:val="none" w:sz="0" w:space="0" w:color="auto"/>
                        <w:left w:val="none" w:sz="0" w:space="0" w:color="auto"/>
                        <w:bottom w:val="none" w:sz="0" w:space="0" w:color="auto"/>
                        <w:right w:val="none" w:sz="0" w:space="0" w:color="auto"/>
                      </w:divBdr>
                    </w:div>
                    <w:div w:id="498154795">
                      <w:marLeft w:val="0"/>
                      <w:marRight w:val="0"/>
                      <w:marTop w:val="0"/>
                      <w:marBottom w:val="0"/>
                      <w:divBdr>
                        <w:top w:val="none" w:sz="0" w:space="0" w:color="auto"/>
                        <w:left w:val="none" w:sz="0" w:space="0" w:color="auto"/>
                        <w:bottom w:val="none" w:sz="0" w:space="0" w:color="auto"/>
                        <w:right w:val="none" w:sz="0" w:space="0" w:color="auto"/>
                      </w:divBdr>
                    </w:div>
                    <w:div w:id="717824457">
                      <w:marLeft w:val="0"/>
                      <w:marRight w:val="0"/>
                      <w:marTop w:val="0"/>
                      <w:marBottom w:val="0"/>
                      <w:divBdr>
                        <w:top w:val="none" w:sz="0" w:space="0" w:color="auto"/>
                        <w:left w:val="none" w:sz="0" w:space="0" w:color="auto"/>
                        <w:bottom w:val="none" w:sz="0" w:space="0" w:color="auto"/>
                        <w:right w:val="none" w:sz="0" w:space="0" w:color="auto"/>
                      </w:divBdr>
                    </w:div>
                    <w:div w:id="853111514">
                      <w:marLeft w:val="0"/>
                      <w:marRight w:val="0"/>
                      <w:marTop w:val="0"/>
                      <w:marBottom w:val="0"/>
                      <w:divBdr>
                        <w:top w:val="none" w:sz="0" w:space="0" w:color="auto"/>
                        <w:left w:val="none" w:sz="0" w:space="0" w:color="auto"/>
                        <w:bottom w:val="none" w:sz="0" w:space="0" w:color="auto"/>
                        <w:right w:val="none" w:sz="0" w:space="0" w:color="auto"/>
                      </w:divBdr>
                    </w:div>
                    <w:div w:id="774403254">
                      <w:marLeft w:val="0"/>
                      <w:marRight w:val="0"/>
                      <w:marTop w:val="0"/>
                      <w:marBottom w:val="0"/>
                      <w:divBdr>
                        <w:top w:val="none" w:sz="0" w:space="0" w:color="auto"/>
                        <w:left w:val="none" w:sz="0" w:space="0" w:color="auto"/>
                        <w:bottom w:val="none" w:sz="0" w:space="0" w:color="auto"/>
                        <w:right w:val="none" w:sz="0" w:space="0" w:color="auto"/>
                      </w:divBdr>
                    </w:div>
                    <w:div w:id="392696773">
                      <w:marLeft w:val="0"/>
                      <w:marRight w:val="0"/>
                      <w:marTop w:val="0"/>
                      <w:marBottom w:val="0"/>
                      <w:divBdr>
                        <w:top w:val="none" w:sz="0" w:space="0" w:color="auto"/>
                        <w:left w:val="none" w:sz="0" w:space="0" w:color="auto"/>
                        <w:bottom w:val="none" w:sz="0" w:space="0" w:color="auto"/>
                        <w:right w:val="none" w:sz="0" w:space="0" w:color="auto"/>
                      </w:divBdr>
                    </w:div>
                    <w:div w:id="1766341211">
                      <w:marLeft w:val="0"/>
                      <w:marRight w:val="0"/>
                      <w:marTop w:val="0"/>
                      <w:marBottom w:val="0"/>
                      <w:divBdr>
                        <w:top w:val="none" w:sz="0" w:space="0" w:color="auto"/>
                        <w:left w:val="none" w:sz="0" w:space="0" w:color="auto"/>
                        <w:bottom w:val="none" w:sz="0" w:space="0" w:color="auto"/>
                        <w:right w:val="none" w:sz="0" w:space="0" w:color="auto"/>
                      </w:divBdr>
                    </w:div>
                    <w:div w:id="1119566709">
                      <w:marLeft w:val="0"/>
                      <w:marRight w:val="0"/>
                      <w:marTop w:val="0"/>
                      <w:marBottom w:val="0"/>
                      <w:divBdr>
                        <w:top w:val="none" w:sz="0" w:space="0" w:color="auto"/>
                        <w:left w:val="none" w:sz="0" w:space="0" w:color="auto"/>
                        <w:bottom w:val="none" w:sz="0" w:space="0" w:color="auto"/>
                        <w:right w:val="none" w:sz="0" w:space="0" w:color="auto"/>
                      </w:divBdr>
                    </w:div>
                    <w:div w:id="28722368">
                      <w:marLeft w:val="0"/>
                      <w:marRight w:val="0"/>
                      <w:marTop w:val="0"/>
                      <w:marBottom w:val="0"/>
                      <w:divBdr>
                        <w:top w:val="none" w:sz="0" w:space="0" w:color="auto"/>
                        <w:left w:val="none" w:sz="0" w:space="0" w:color="auto"/>
                        <w:bottom w:val="none" w:sz="0" w:space="0" w:color="auto"/>
                        <w:right w:val="none" w:sz="0" w:space="0" w:color="auto"/>
                      </w:divBdr>
                    </w:div>
                    <w:div w:id="627971073">
                      <w:marLeft w:val="0"/>
                      <w:marRight w:val="0"/>
                      <w:marTop w:val="0"/>
                      <w:marBottom w:val="0"/>
                      <w:divBdr>
                        <w:top w:val="none" w:sz="0" w:space="0" w:color="auto"/>
                        <w:left w:val="none" w:sz="0" w:space="0" w:color="auto"/>
                        <w:bottom w:val="none" w:sz="0" w:space="0" w:color="auto"/>
                        <w:right w:val="none" w:sz="0" w:space="0" w:color="auto"/>
                      </w:divBdr>
                    </w:div>
                    <w:div w:id="75447432">
                      <w:marLeft w:val="0"/>
                      <w:marRight w:val="0"/>
                      <w:marTop w:val="0"/>
                      <w:marBottom w:val="0"/>
                      <w:divBdr>
                        <w:top w:val="none" w:sz="0" w:space="0" w:color="auto"/>
                        <w:left w:val="none" w:sz="0" w:space="0" w:color="auto"/>
                        <w:bottom w:val="none" w:sz="0" w:space="0" w:color="auto"/>
                        <w:right w:val="none" w:sz="0" w:space="0" w:color="auto"/>
                      </w:divBdr>
                    </w:div>
                    <w:div w:id="1081490694">
                      <w:marLeft w:val="0"/>
                      <w:marRight w:val="0"/>
                      <w:marTop w:val="0"/>
                      <w:marBottom w:val="0"/>
                      <w:divBdr>
                        <w:top w:val="none" w:sz="0" w:space="0" w:color="auto"/>
                        <w:left w:val="none" w:sz="0" w:space="0" w:color="auto"/>
                        <w:bottom w:val="none" w:sz="0" w:space="0" w:color="auto"/>
                        <w:right w:val="none" w:sz="0" w:space="0" w:color="auto"/>
                      </w:divBdr>
                    </w:div>
                    <w:div w:id="982587860">
                      <w:marLeft w:val="0"/>
                      <w:marRight w:val="0"/>
                      <w:marTop w:val="0"/>
                      <w:marBottom w:val="0"/>
                      <w:divBdr>
                        <w:top w:val="none" w:sz="0" w:space="0" w:color="auto"/>
                        <w:left w:val="none" w:sz="0" w:space="0" w:color="auto"/>
                        <w:bottom w:val="none" w:sz="0" w:space="0" w:color="auto"/>
                        <w:right w:val="none" w:sz="0" w:space="0" w:color="auto"/>
                      </w:divBdr>
                    </w:div>
                    <w:div w:id="1961644456">
                      <w:marLeft w:val="0"/>
                      <w:marRight w:val="0"/>
                      <w:marTop w:val="0"/>
                      <w:marBottom w:val="0"/>
                      <w:divBdr>
                        <w:top w:val="none" w:sz="0" w:space="0" w:color="auto"/>
                        <w:left w:val="none" w:sz="0" w:space="0" w:color="auto"/>
                        <w:bottom w:val="none" w:sz="0" w:space="0" w:color="auto"/>
                        <w:right w:val="none" w:sz="0" w:space="0" w:color="auto"/>
                      </w:divBdr>
                    </w:div>
                    <w:div w:id="1274021259">
                      <w:marLeft w:val="0"/>
                      <w:marRight w:val="0"/>
                      <w:marTop w:val="0"/>
                      <w:marBottom w:val="0"/>
                      <w:divBdr>
                        <w:top w:val="none" w:sz="0" w:space="0" w:color="auto"/>
                        <w:left w:val="none" w:sz="0" w:space="0" w:color="auto"/>
                        <w:bottom w:val="none" w:sz="0" w:space="0" w:color="auto"/>
                        <w:right w:val="none" w:sz="0" w:space="0" w:color="auto"/>
                      </w:divBdr>
                    </w:div>
                    <w:div w:id="736055015">
                      <w:marLeft w:val="0"/>
                      <w:marRight w:val="0"/>
                      <w:marTop w:val="0"/>
                      <w:marBottom w:val="0"/>
                      <w:divBdr>
                        <w:top w:val="none" w:sz="0" w:space="0" w:color="auto"/>
                        <w:left w:val="none" w:sz="0" w:space="0" w:color="auto"/>
                        <w:bottom w:val="none" w:sz="0" w:space="0" w:color="auto"/>
                        <w:right w:val="none" w:sz="0" w:space="0" w:color="auto"/>
                      </w:divBdr>
                    </w:div>
                    <w:div w:id="362901946">
                      <w:marLeft w:val="0"/>
                      <w:marRight w:val="0"/>
                      <w:marTop w:val="0"/>
                      <w:marBottom w:val="0"/>
                      <w:divBdr>
                        <w:top w:val="none" w:sz="0" w:space="0" w:color="auto"/>
                        <w:left w:val="none" w:sz="0" w:space="0" w:color="auto"/>
                        <w:bottom w:val="none" w:sz="0" w:space="0" w:color="auto"/>
                        <w:right w:val="none" w:sz="0" w:space="0" w:color="auto"/>
                      </w:divBdr>
                    </w:div>
                    <w:div w:id="345132485">
                      <w:marLeft w:val="0"/>
                      <w:marRight w:val="0"/>
                      <w:marTop w:val="0"/>
                      <w:marBottom w:val="0"/>
                      <w:divBdr>
                        <w:top w:val="none" w:sz="0" w:space="0" w:color="auto"/>
                        <w:left w:val="none" w:sz="0" w:space="0" w:color="auto"/>
                        <w:bottom w:val="none" w:sz="0" w:space="0" w:color="auto"/>
                        <w:right w:val="none" w:sz="0" w:space="0" w:color="auto"/>
                      </w:divBdr>
                    </w:div>
                    <w:div w:id="798647803">
                      <w:marLeft w:val="0"/>
                      <w:marRight w:val="0"/>
                      <w:marTop w:val="0"/>
                      <w:marBottom w:val="0"/>
                      <w:divBdr>
                        <w:top w:val="none" w:sz="0" w:space="0" w:color="auto"/>
                        <w:left w:val="none" w:sz="0" w:space="0" w:color="auto"/>
                        <w:bottom w:val="none" w:sz="0" w:space="0" w:color="auto"/>
                        <w:right w:val="none" w:sz="0" w:space="0" w:color="auto"/>
                      </w:divBdr>
                    </w:div>
                    <w:div w:id="2066176351">
                      <w:marLeft w:val="0"/>
                      <w:marRight w:val="0"/>
                      <w:marTop w:val="0"/>
                      <w:marBottom w:val="0"/>
                      <w:divBdr>
                        <w:top w:val="none" w:sz="0" w:space="0" w:color="auto"/>
                        <w:left w:val="none" w:sz="0" w:space="0" w:color="auto"/>
                        <w:bottom w:val="none" w:sz="0" w:space="0" w:color="auto"/>
                        <w:right w:val="none" w:sz="0" w:space="0" w:color="auto"/>
                      </w:divBdr>
                    </w:div>
                    <w:div w:id="1817644963">
                      <w:marLeft w:val="0"/>
                      <w:marRight w:val="0"/>
                      <w:marTop w:val="0"/>
                      <w:marBottom w:val="0"/>
                      <w:divBdr>
                        <w:top w:val="none" w:sz="0" w:space="0" w:color="auto"/>
                        <w:left w:val="none" w:sz="0" w:space="0" w:color="auto"/>
                        <w:bottom w:val="none" w:sz="0" w:space="0" w:color="auto"/>
                        <w:right w:val="none" w:sz="0" w:space="0" w:color="auto"/>
                      </w:divBdr>
                      <w:divsChild>
                        <w:div w:id="1896156660">
                          <w:marLeft w:val="0"/>
                          <w:marRight w:val="0"/>
                          <w:marTop w:val="0"/>
                          <w:marBottom w:val="0"/>
                          <w:divBdr>
                            <w:top w:val="none" w:sz="0" w:space="0" w:color="auto"/>
                            <w:left w:val="none" w:sz="0" w:space="0" w:color="auto"/>
                            <w:bottom w:val="none" w:sz="0" w:space="0" w:color="auto"/>
                            <w:right w:val="none" w:sz="0" w:space="0" w:color="auto"/>
                          </w:divBdr>
                        </w:div>
                      </w:divsChild>
                    </w:div>
                    <w:div w:id="2087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communism.com/2020/03/covid-19-joint-statement-by-communist-and-workers-par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communism.com/search/label/KKE" TargetMode="External"/><Relationship Id="rId5" Type="http://schemas.openxmlformats.org/officeDocument/2006/relationships/hyperlink" Target="http://www.idcommunism.com/search/label/K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2020-04-13T21:41:00Z</dcterms:created>
  <dcterms:modified xsi:type="dcterms:W3CDTF">2020-04-13T21:41:00Z</dcterms:modified>
</cp:coreProperties>
</file>