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52" w:rsidRPr="00107983" w:rsidRDefault="00977F52" w:rsidP="00107983">
      <w:pPr>
        <w:pBdr>
          <w:bottom w:val="single" w:sz="6" w:space="1" w:color="auto"/>
        </w:pBdr>
        <w:spacing w:after="0" w:line="240" w:lineRule="auto"/>
        <w:jc w:val="center"/>
        <w:rPr>
          <w:rFonts w:ascii="Arial" w:hAnsi="Arial" w:cs="Arial"/>
          <w:vanish/>
          <w:sz w:val="16"/>
          <w:szCs w:val="16"/>
          <w:lang w:eastAsia="de-DE"/>
        </w:rPr>
      </w:pPr>
      <w:r w:rsidRPr="00107983">
        <w:rPr>
          <w:rFonts w:ascii="Arial" w:hAnsi="Arial" w:cs="Arial"/>
          <w:vanish/>
          <w:sz w:val="16"/>
          <w:szCs w:val="16"/>
          <w:lang w:eastAsia="de-DE"/>
        </w:rPr>
        <w:t>Formularbeginn</w:t>
      </w:r>
    </w:p>
    <w:p w:rsidR="00977F52" w:rsidRPr="00107983" w:rsidRDefault="00977F52" w:rsidP="00107983">
      <w:pPr>
        <w:pBdr>
          <w:top w:val="single" w:sz="6" w:space="1" w:color="auto"/>
        </w:pBdr>
        <w:spacing w:after="0" w:line="240" w:lineRule="auto"/>
        <w:jc w:val="center"/>
        <w:rPr>
          <w:rFonts w:ascii="Arial" w:hAnsi="Arial" w:cs="Arial"/>
          <w:vanish/>
          <w:sz w:val="16"/>
          <w:szCs w:val="16"/>
          <w:lang w:eastAsia="de-DE"/>
        </w:rPr>
      </w:pPr>
      <w:r w:rsidRPr="00107983">
        <w:rPr>
          <w:rFonts w:ascii="Arial" w:hAnsi="Arial" w:cs="Arial"/>
          <w:vanish/>
          <w:sz w:val="16"/>
          <w:szCs w:val="16"/>
          <w:lang w:eastAsia="de-DE"/>
        </w:rPr>
        <w:t>Formularende</w:t>
      </w:r>
    </w:p>
    <w:p w:rsidR="00977F52" w:rsidRPr="00107983" w:rsidRDefault="00977F52" w:rsidP="00107983">
      <w:pPr>
        <w:spacing w:after="0" w:line="240" w:lineRule="auto"/>
        <w:rPr>
          <w:rFonts w:ascii="Times New Roman" w:hAnsi="Times New Roman" w:cs="Times New Roman"/>
          <w:sz w:val="24"/>
          <w:szCs w:val="24"/>
          <w:lang w:eastAsia="de-DE"/>
        </w:rPr>
      </w:pPr>
      <w:r w:rsidRPr="002235C6">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Wladimir Putin bei einer Neujahrsansprache (Archivbild)" style="width:500.25pt;height:270.75pt;visibility:visible">
            <v:imagedata r:id="rId5" o:title=""/>
          </v:shape>
        </w:pict>
      </w:r>
    </w:p>
    <w:p w:rsidR="00977F52" w:rsidRPr="00107983" w:rsidRDefault="00977F52" w:rsidP="00107983">
      <w:pPr>
        <w:spacing w:before="100" w:beforeAutospacing="1" w:after="100" w:afterAutospacing="1" w:line="240" w:lineRule="auto"/>
        <w:outlineLvl w:val="0"/>
        <w:rPr>
          <w:rFonts w:ascii="Times New Roman" w:hAnsi="Times New Roman" w:cs="Times New Roman"/>
          <w:b/>
          <w:bCs/>
          <w:kern w:val="36"/>
          <w:sz w:val="48"/>
          <w:szCs w:val="48"/>
          <w:lang w:eastAsia="de-DE"/>
        </w:rPr>
      </w:pPr>
      <w:r w:rsidRPr="00107983">
        <w:rPr>
          <w:rFonts w:ascii="Times New Roman" w:hAnsi="Times New Roman" w:cs="Times New Roman"/>
          <w:b/>
          <w:bCs/>
          <w:kern w:val="36"/>
          <w:sz w:val="48"/>
          <w:szCs w:val="48"/>
          <w:lang w:eastAsia="de-DE"/>
        </w:rPr>
        <w:t>Putins Neujahrsansprache: Präsident dankt Bürgern für den Glauben an ihr Land</w:t>
      </w:r>
    </w:p>
    <w:p w:rsidR="00977F52" w:rsidRPr="00107983" w:rsidRDefault="00977F52" w:rsidP="00107983">
      <w:pPr>
        <w:spacing w:after="0"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 Sputnik/ Alexey Druzhinin</w:t>
      </w:r>
      <w:r>
        <w:rPr>
          <w:rFonts w:ascii="Times New Roman" w:hAnsi="Times New Roman" w:cs="Times New Roman"/>
          <w:color w:val="0000FF"/>
          <w:sz w:val="24"/>
          <w:szCs w:val="24"/>
          <w:u w:val="single"/>
          <w:lang w:eastAsia="de-DE"/>
        </w:rPr>
        <w:t xml:space="preserve"> </w:t>
      </w:r>
      <w:r w:rsidRPr="00107983">
        <w:rPr>
          <w:rFonts w:ascii="Times New Roman" w:hAnsi="Times New Roman" w:cs="Times New Roman"/>
          <w:sz w:val="24"/>
          <w:szCs w:val="24"/>
          <w:lang w:eastAsia="de-DE"/>
        </w:rPr>
        <w:t>31.12.2017</w:t>
      </w:r>
    </w:p>
    <w:p w:rsidR="00977F52" w:rsidRPr="00107983" w:rsidRDefault="00977F52" w:rsidP="00107983">
      <w:pPr>
        <w:spacing w:before="100" w:beforeAutospacing="1" w:after="100" w:afterAutospacing="1"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Der russische Präsident Wladimir Putin hat in seiner traditionellen Neujahrsansprache den Landsleuten für den Glauben an Russland, für den Zusammenhalt und die geleistete Arbeit gedankt. Nachstehend die im russischen Fernsehen in der fernöstlichen Region Primorje gegen Mitternacht(Ortszeit)übertragene Rede Putins im Wortlaut:</w:t>
      </w:r>
    </w:p>
    <w:p w:rsidR="00977F52" w:rsidRPr="00107983" w:rsidRDefault="00977F52" w:rsidP="00107983">
      <w:pPr>
        <w:spacing w:before="100" w:beforeAutospacing="1" w:after="100" w:afterAutospacing="1"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Liebe Freunde!</w:t>
      </w:r>
    </w:p>
    <w:p w:rsidR="00977F52" w:rsidRPr="00107983" w:rsidRDefault="00977F52" w:rsidP="00107983">
      <w:pPr>
        <w:spacing w:before="100" w:beforeAutospacing="1" w:after="100" w:afterAutospacing="1"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Das neue Jahr 2018 steht vor der Tür. Natürlich kommt dieses Fest jedes Jahr zu uns, aber trotzdem nehmen wir es als ein Neues, Gutes und Ersehntes wahr.  Wir glauben, dass alles in diesen Minuten Erwünschte, all unsere Hoffnungen in Erfüllung gehen werden.</w:t>
      </w:r>
    </w:p>
    <w:p w:rsidR="00977F52" w:rsidRPr="00107983" w:rsidRDefault="00977F52" w:rsidP="00107983">
      <w:pPr>
        <w:spacing w:after="0" w:line="240" w:lineRule="auto"/>
        <w:rPr>
          <w:rFonts w:ascii="Times New Roman" w:hAnsi="Times New Roman" w:cs="Times New Roman"/>
          <w:sz w:val="24"/>
          <w:szCs w:val="24"/>
          <w:lang w:eastAsia="de-DE"/>
        </w:rPr>
      </w:pPr>
    </w:p>
    <w:p w:rsidR="00977F52" w:rsidRPr="00107983" w:rsidRDefault="00977F52" w:rsidP="00107983">
      <w:pPr>
        <w:spacing w:after="0" w:line="240" w:lineRule="auto"/>
        <w:rPr>
          <w:rFonts w:ascii="Times New Roman" w:hAnsi="Times New Roman" w:cs="Times New Roman"/>
          <w:sz w:val="24"/>
          <w:szCs w:val="24"/>
          <w:lang w:eastAsia="de-DE"/>
        </w:rPr>
      </w:pPr>
    </w:p>
    <w:p w:rsidR="00977F52" w:rsidRPr="00107983" w:rsidRDefault="00977F52" w:rsidP="00107983">
      <w:pPr>
        <w:spacing w:after="0"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Das Neujahrsfest ist für uns vor allem ein Familienfest. Wir begehen es, wie es in der Kindheit war: mit Geschenken und Überraschungen, mit besonderer Wärme, mit der Erwartung wichtiger Veränderungen. Und sie werden unbedingt in unser Leben treten, wenn jeder von uns immer an seine Eltern denken, sie behüten und jede mit ihnen verbrachte Minute schätzen wird, wenn wir die eigenen Kinder, ihr Bestreben und ihre Träume, mehr verstehen werden, wenn wir jene in unserer Nähe unterstützen, die unsere Teilnahme und seelische Freigebigkeit brauchen.</w:t>
      </w:r>
    </w:p>
    <w:p w:rsidR="00977F52" w:rsidRPr="00107983" w:rsidRDefault="00977F52" w:rsidP="00107983">
      <w:pPr>
        <w:spacing w:before="100" w:beforeAutospacing="1" w:after="100" w:afterAutospacing="1"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Die Fähigkeit zu helfen, teilnahmsvoll zu sein und Güte zu schenken, erfüllt unser Leben mit einem wahren, menschlichen Sinn. Egal wo wir uns befinden: An der Festtafel im Familienkreise, in fröhlicher Gesellschaft, auf den festlichen Straßen, — uns vereint die gehobene Neujahrsstimmung, und die modernen Technologien erlauben es uns, unsere Gefühle mit uns teuren Menschen zu teilen, die sich Hunderte, ja Tausende Kilometer entfernt befinden.</w:t>
      </w:r>
    </w:p>
    <w:p w:rsidR="00977F52" w:rsidRPr="00107983" w:rsidRDefault="00977F52" w:rsidP="00107983">
      <w:pPr>
        <w:spacing w:before="100" w:beforeAutospacing="1" w:after="100" w:afterAutospacing="1"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Und wie immer gelten meine besonderen Glückwünsche allen, die jetzt arbeiten, die ihre wehrdienstliche oder berufliche Pflicht erfüllen, die in den Krankenhäusern Dienst haben, die Flugzeuge und Züge steuern. Wir sind in dieser wundervollen Neujahrsnacht miteinander. Auch in unserem alltäglichen Tun sind wir miteinander. Der Zusammenhalt, die Freundschaft, die uneigennützige Liebe zu Russland mehren unsere Kräfte für würdige Taten und hohe Errungenschaften.</w:t>
      </w:r>
    </w:p>
    <w:p w:rsidR="00977F52" w:rsidRPr="00107983" w:rsidRDefault="00977F52" w:rsidP="00107983">
      <w:pPr>
        <w:spacing w:before="100" w:beforeAutospacing="1" w:after="100" w:afterAutospacing="1"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Ich möchte allen herzlichst für den Glauben an sich selbst und an unser Land, für die Arbeit und ihre Ergebnisse danken. Mögen Vertrauen und gegenseitiges Verständnis uns stets begleiten.</w:t>
      </w:r>
    </w:p>
    <w:p w:rsidR="00977F52" w:rsidRPr="00107983" w:rsidRDefault="00977F52" w:rsidP="00107983">
      <w:pPr>
        <w:spacing w:before="100" w:beforeAutospacing="1" w:after="100" w:afterAutospacing="1"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Liebe Freunde!</w:t>
      </w:r>
    </w:p>
    <w:p w:rsidR="00977F52" w:rsidRPr="00107983" w:rsidRDefault="00977F52" w:rsidP="00107983">
      <w:pPr>
        <w:spacing w:after="0"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Bis zum Beginn des Jahres 2018 sind buchstäblich Sekunden geblieben. Es ist an der Zeit, einander die sehnlichsten Worte zu sagen, Fehler und Kränkungen zu vergeben, einander zu umarmen, die Liebe zu gestehen, einander mit Fürsorge und Aufmerksamkeit zu umgeben. Möge es im neuen Jahr im Leben eines jeden Menschen, einer jeden Familie Veränderungen zum Besseren hin geben, damit alle gesund bleiben, damit Kinder zur Welt kommen und uns Freude bereiten.</w:t>
      </w:r>
    </w:p>
    <w:p w:rsidR="00977F52" w:rsidRPr="00107983" w:rsidRDefault="00977F52" w:rsidP="00107983">
      <w:pPr>
        <w:spacing w:before="100" w:beforeAutospacing="1" w:after="100" w:afterAutospacing="1"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Ich wünsche allen aufrichtig Erfolg und Wohlergehen. Frieden und Gedeihen unserem großen Russland – unserem geliebten und einzigen!</w:t>
      </w:r>
    </w:p>
    <w:p w:rsidR="00977F52" w:rsidRDefault="00977F52" w:rsidP="00107983">
      <w:pPr>
        <w:spacing w:before="100" w:beforeAutospacing="1" w:after="100" w:afterAutospacing="1" w:line="240" w:lineRule="auto"/>
        <w:rPr>
          <w:rFonts w:ascii="Times New Roman" w:hAnsi="Times New Roman" w:cs="Times New Roman"/>
          <w:sz w:val="24"/>
          <w:szCs w:val="24"/>
          <w:lang w:eastAsia="de-DE"/>
        </w:rPr>
      </w:pPr>
      <w:r w:rsidRPr="00107983">
        <w:rPr>
          <w:rFonts w:ascii="Times New Roman" w:hAnsi="Times New Roman" w:cs="Times New Roman"/>
          <w:sz w:val="24"/>
          <w:szCs w:val="24"/>
          <w:lang w:eastAsia="de-DE"/>
        </w:rPr>
        <w:t>Werden Sie glücklich! Auf das Fest – auf das neue Jahr 2018!</w:t>
      </w:r>
    </w:p>
    <w:p w:rsidR="00977F52" w:rsidRDefault="00977F52" w:rsidP="001C75B8">
      <w:pPr>
        <w:rPr>
          <w:rFonts w:ascii="Times New Roman" w:hAnsi="Times New Roman" w:cs="Times New Roman"/>
          <w:sz w:val="24"/>
          <w:szCs w:val="24"/>
          <w:lang w:eastAsia="de-DE"/>
        </w:rPr>
      </w:pPr>
      <w:r w:rsidRPr="001C75B8">
        <w:rPr>
          <w:rFonts w:ascii="Times New Roman" w:hAnsi="Times New Roman" w:cs="Times New Roman"/>
          <w:sz w:val="24"/>
          <w:szCs w:val="24"/>
          <w:u w:val="single"/>
          <w:lang w:eastAsia="de-DE"/>
        </w:rPr>
        <w:t>Quelle</w:t>
      </w:r>
      <w:r>
        <w:rPr>
          <w:rFonts w:ascii="Times New Roman" w:hAnsi="Times New Roman" w:cs="Times New Roman"/>
          <w:sz w:val="24"/>
          <w:szCs w:val="24"/>
          <w:lang w:eastAsia="de-DE"/>
        </w:rPr>
        <w:t xml:space="preserve">: </w:t>
      </w:r>
      <w:r w:rsidRPr="001C75B8">
        <w:rPr>
          <w:rFonts w:ascii="Times New Roman" w:hAnsi="Times New Roman" w:cs="Times New Roman"/>
          <w:sz w:val="24"/>
          <w:szCs w:val="24"/>
          <w:lang w:eastAsia="de-DE"/>
        </w:rPr>
        <w:t xml:space="preserve"> </w:t>
      </w:r>
      <w:hyperlink r:id="rId6" w:history="1">
        <w:r w:rsidRPr="000D0CDC">
          <w:rPr>
            <w:rStyle w:val="Hyperlink"/>
            <w:rFonts w:ascii="Times New Roman" w:hAnsi="Times New Roman" w:cs="Times New Roman"/>
            <w:sz w:val="24"/>
            <w:szCs w:val="24"/>
            <w:lang w:eastAsia="de-DE"/>
          </w:rPr>
          <w:t>https://de.sputniknews.com/.../20171231318906882-putin-neujahrsansprache-</w:t>
        </w:r>
      </w:hyperlink>
    </w:p>
    <w:p w:rsidR="00977F52" w:rsidRPr="001C75B8" w:rsidRDefault="00977F52" w:rsidP="001C75B8">
      <w:pPr>
        <w:rPr>
          <w:rFonts w:ascii="Times New Roman" w:hAnsi="Times New Roman" w:cs="Times New Roman"/>
          <w:sz w:val="24"/>
          <w:szCs w:val="24"/>
          <w:lang w:eastAsia="de-DE"/>
        </w:rPr>
      </w:pPr>
    </w:p>
    <w:p w:rsidR="00977F52" w:rsidRDefault="00977F52" w:rsidP="00107983">
      <w:pPr>
        <w:spacing w:before="100" w:beforeAutospacing="1" w:after="100" w:afterAutospacing="1" w:line="240" w:lineRule="auto"/>
        <w:rPr>
          <w:rFonts w:ascii="Times New Roman" w:hAnsi="Times New Roman" w:cs="Times New Roman"/>
          <w:sz w:val="24"/>
          <w:szCs w:val="24"/>
          <w:lang w:eastAsia="de-DE"/>
        </w:rPr>
      </w:pPr>
    </w:p>
    <w:p w:rsidR="00977F52" w:rsidRPr="00107983" w:rsidRDefault="00977F52" w:rsidP="00107983">
      <w:pPr>
        <w:spacing w:before="100" w:beforeAutospacing="1" w:after="100" w:afterAutospacing="1" w:line="240" w:lineRule="auto"/>
        <w:rPr>
          <w:rFonts w:ascii="Times New Roman" w:hAnsi="Times New Roman" w:cs="Times New Roman"/>
          <w:sz w:val="24"/>
          <w:szCs w:val="24"/>
          <w:lang w:eastAsia="de-DE"/>
        </w:rPr>
      </w:pPr>
    </w:p>
    <w:p w:rsidR="00977F52" w:rsidRDefault="00977F52"/>
    <w:sectPr w:rsidR="00977F52" w:rsidSect="00427D0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7FF5"/>
    <w:multiLevelType w:val="multilevel"/>
    <w:tmpl w:val="2BBE6DC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B631057"/>
    <w:multiLevelType w:val="multilevel"/>
    <w:tmpl w:val="2F3C6D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BB20A9E"/>
    <w:multiLevelType w:val="multilevel"/>
    <w:tmpl w:val="0B482C7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983"/>
    <w:rsid w:val="000D0CDC"/>
    <w:rsid w:val="00107983"/>
    <w:rsid w:val="001C75B8"/>
    <w:rsid w:val="002235C6"/>
    <w:rsid w:val="00427D00"/>
    <w:rsid w:val="005F1C20"/>
    <w:rsid w:val="00656709"/>
    <w:rsid w:val="00727288"/>
    <w:rsid w:val="00977F52"/>
    <w:rsid w:val="0098727B"/>
    <w:rsid w:val="00DE5CA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00"/>
    <w:pPr>
      <w:spacing w:after="200" w:line="276" w:lineRule="auto"/>
    </w:pPr>
    <w:rPr>
      <w:rFonts w:cs="Calibri"/>
      <w:lang w:eastAsia="en-US"/>
    </w:rPr>
  </w:style>
  <w:style w:type="paragraph" w:styleId="Heading1">
    <w:name w:val="heading 1"/>
    <w:basedOn w:val="Normal"/>
    <w:link w:val="Heading1Char"/>
    <w:uiPriority w:val="99"/>
    <w:qFormat/>
    <w:rsid w:val="00107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7983"/>
    <w:rPr>
      <w:rFonts w:ascii="Times New Roman" w:hAnsi="Times New Roman" w:cs="Times New Roman"/>
      <w:b/>
      <w:bCs/>
      <w:kern w:val="36"/>
      <w:sz w:val="48"/>
      <w:szCs w:val="48"/>
      <w:lang w:eastAsia="de-DE"/>
    </w:rPr>
  </w:style>
  <w:style w:type="character" w:styleId="Hyperlink">
    <w:name w:val="Hyperlink"/>
    <w:basedOn w:val="DefaultParagraphFont"/>
    <w:uiPriority w:val="99"/>
    <w:rsid w:val="00107983"/>
    <w:rPr>
      <w:color w:val="0000FF"/>
      <w:u w:val="single"/>
    </w:rPr>
  </w:style>
  <w:style w:type="character" w:customStyle="1" w:styleId="b-sitenavuserauth">
    <w:name w:val="b-sitenav__userauth"/>
    <w:basedOn w:val="DefaultParagraphFont"/>
    <w:uiPriority w:val="99"/>
    <w:rsid w:val="00107983"/>
  </w:style>
  <w:style w:type="paragraph" w:styleId="z-TopofForm">
    <w:name w:val="HTML Top of Form"/>
    <w:basedOn w:val="Normal"/>
    <w:next w:val="Normal"/>
    <w:link w:val="z-TopofFormChar"/>
    <w:hidden/>
    <w:uiPriority w:val="99"/>
    <w:semiHidden/>
    <w:rsid w:val="0010798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107983"/>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10798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107983"/>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107983"/>
  </w:style>
  <w:style w:type="character" w:customStyle="1" w:styleId="b-counters-icon">
    <w:name w:val="b-counters-icon"/>
    <w:basedOn w:val="DefaultParagraphFont"/>
    <w:uiPriority w:val="99"/>
    <w:rsid w:val="00107983"/>
  </w:style>
  <w:style w:type="paragraph" w:styleId="NormalWeb">
    <w:name w:val="Normal (Web)"/>
    <w:basedOn w:val="Normal"/>
    <w:uiPriority w:val="99"/>
    <w:semiHidden/>
    <w:rsid w:val="001079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rker-quote1">
    <w:name w:val="marker-quote1"/>
    <w:basedOn w:val="Normal"/>
    <w:uiPriority w:val="99"/>
    <w:rsid w:val="001079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107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83"/>
    <w:rPr>
      <w:rFonts w:ascii="Tahoma" w:hAnsi="Tahoma" w:cs="Tahoma"/>
      <w:sz w:val="16"/>
      <w:szCs w:val="16"/>
    </w:rPr>
  </w:style>
  <w:style w:type="character" w:styleId="HTMLCite">
    <w:name w:val="HTML Cite"/>
    <w:basedOn w:val="DefaultParagraphFont"/>
    <w:uiPriority w:val="99"/>
    <w:semiHidden/>
    <w:rsid w:val="001C75B8"/>
    <w:rPr>
      <w:i/>
      <w:iCs/>
    </w:rPr>
  </w:style>
</w:styles>
</file>

<file path=word/webSettings.xml><?xml version="1.0" encoding="utf-8"?>
<w:webSettings xmlns:r="http://schemas.openxmlformats.org/officeDocument/2006/relationships" xmlns:w="http://schemas.openxmlformats.org/wordprocessingml/2006/main">
  <w:divs>
    <w:div w:id="173959604">
      <w:marLeft w:val="0"/>
      <w:marRight w:val="0"/>
      <w:marTop w:val="0"/>
      <w:marBottom w:val="0"/>
      <w:divBdr>
        <w:top w:val="none" w:sz="0" w:space="0" w:color="auto"/>
        <w:left w:val="none" w:sz="0" w:space="0" w:color="auto"/>
        <w:bottom w:val="none" w:sz="0" w:space="0" w:color="auto"/>
        <w:right w:val="none" w:sz="0" w:space="0" w:color="auto"/>
      </w:divBdr>
      <w:divsChild>
        <w:div w:id="173959585">
          <w:marLeft w:val="0"/>
          <w:marRight w:val="0"/>
          <w:marTop w:val="0"/>
          <w:marBottom w:val="0"/>
          <w:divBdr>
            <w:top w:val="none" w:sz="0" w:space="0" w:color="auto"/>
            <w:left w:val="none" w:sz="0" w:space="0" w:color="auto"/>
            <w:bottom w:val="none" w:sz="0" w:space="0" w:color="auto"/>
            <w:right w:val="none" w:sz="0" w:space="0" w:color="auto"/>
          </w:divBdr>
          <w:divsChild>
            <w:div w:id="173959600">
              <w:marLeft w:val="0"/>
              <w:marRight w:val="0"/>
              <w:marTop w:val="0"/>
              <w:marBottom w:val="0"/>
              <w:divBdr>
                <w:top w:val="none" w:sz="0" w:space="0" w:color="auto"/>
                <w:left w:val="none" w:sz="0" w:space="0" w:color="auto"/>
                <w:bottom w:val="none" w:sz="0" w:space="0" w:color="auto"/>
                <w:right w:val="none" w:sz="0" w:space="0" w:color="auto"/>
              </w:divBdr>
              <w:divsChild>
                <w:div w:id="173959591">
                  <w:marLeft w:val="0"/>
                  <w:marRight w:val="0"/>
                  <w:marTop w:val="0"/>
                  <w:marBottom w:val="0"/>
                  <w:divBdr>
                    <w:top w:val="none" w:sz="0" w:space="0" w:color="auto"/>
                    <w:left w:val="none" w:sz="0" w:space="0" w:color="auto"/>
                    <w:bottom w:val="none" w:sz="0" w:space="0" w:color="auto"/>
                    <w:right w:val="none" w:sz="0" w:space="0" w:color="auto"/>
                  </w:divBdr>
                  <w:divsChild>
                    <w:div w:id="173959592">
                      <w:marLeft w:val="0"/>
                      <w:marRight w:val="0"/>
                      <w:marTop w:val="0"/>
                      <w:marBottom w:val="0"/>
                      <w:divBdr>
                        <w:top w:val="none" w:sz="0" w:space="0" w:color="auto"/>
                        <w:left w:val="none" w:sz="0" w:space="0" w:color="auto"/>
                        <w:bottom w:val="none" w:sz="0" w:space="0" w:color="auto"/>
                        <w:right w:val="none" w:sz="0" w:space="0" w:color="auto"/>
                      </w:divBdr>
                    </w:div>
                    <w:div w:id="1739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594">
          <w:marLeft w:val="0"/>
          <w:marRight w:val="0"/>
          <w:marTop w:val="0"/>
          <w:marBottom w:val="0"/>
          <w:divBdr>
            <w:top w:val="none" w:sz="0" w:space="0" w:color="auto"/>
            <w:left w:val="none" w:sz="0" w:space="0" w:color="auto"/>
            <w:bottom w:val="none" w:sz="0" w:space="0" w:color="auto"/>
            <w:right w:val="none" w:sz="0" w:space="0" w:color="auto"/>
          </w:divBdr>
          <w:divsChild>
            <w:div w:id="173959586">
              <w:marLeft w:val="0"/>
              <w:marRight w:val="0"/>
              <w:marTop w:val="0"/>
              <w:marBottom w:val="0"/>
              <w:divBdr>
                <w:top w:val="none" w:sz="0" w:space="0" w:color="auto"/>
                <w:left w:val="none" w:sz="0" w:space="0" w:color="auto"/>
                <w:bottom w:val="none" w:sz="0" w:space="0" w:color="auto"/>
                <w:right w:val="none" w:sz="0" w:space="0" w:color="auto"/>
              </w:divBdr>
              <w:divsChild>
                <w:div w:id="173959581">
                  <w:marLeft w:val="0"/>
                  <w:marRight w:val="0"/>
                  <w:marTop w:val="0"/>
                  <w:marBottom w:val="0"/>
                  <w:divBdr>
                    <w:top w:val="none" w:sz="0" w:space="0" w:color="auto"/>
                    <w:left w:val="none" w:sz="0" w:space="0" w:color="auto"/>
                    <w:bottom w:val="none" w:sz="0" w:space="0" w:color="auto"/>
                    <w:right w:val="none" w:sz="0" w:space="0" w:color="auto"/>
                  </w:divBdr>
                  <w:divsChild>
                    <w:div w:id="1739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596">
          <w:marLeft w:val="0"/>
          <w:marRight w:val="0"/>
          <w:marTop w:val="0"/>
          <w:marBottom w:val="0"/>
          <w:divBdr>
            <w:top w:val="none" w:sz="0" w:space="0" w:color="auto"/>
            <w:left w:val="none" w:sz="0" w:space="0" w:color="auto"/>
            <w:bottom w:val="none" w:sz="0" w:space="0" w:color="auto"/>
            <w:right w:val="none" w:sz="0" w:space="0" w:color="auto"/>
          </w:divBdr>
          <w:divsChild>
            <w:div w:id="173959587">
              <w:marLeft w:val="0"/>
              <w:marRight w:val="0"/>
              <w:marTop w:val="0"/>
              <w:marBottom w:val="0"/>
              <w:divBdr>
                <w:top w:val="none" w:sz="0" w:space="0" w:color="auto"/>
                <w:left w:val="none" w:sz="0" w:space="0" w:color="auto"/>
                <w:bottom w:val="none" w:sz="0" w:space="0" w:color="auto"/>
                <w:right w:val="none" w:sz="0" w:space="0" w:color="auto"/>
              </w:divBdr>
              <w:divsChild>
                <w:div w:id="173959582">
                  <w:marLeft w:val="0"/>
                  <w:marRight w:val="0"/>
                  <w:marTop w:val="0"/>
                  <w:marBottom w:val="0"/>
                  <w:divBdr>
                    <w:top w:val="none" w:sz="0" w:space="0" w:color="auto"/>
                    <w:left w:val="none" w:sz="0" w:space="0" w:color="auto"/>
                    <w:bottom w:val="none" w:sz="0" w:space="0" w:color="auto"/>
                    <w:right w:val="none" w:sz="0" w:space="0" w:color="auto"/>
                  </w:divBdr>
                </w:div>
                <w:div w:id="173959595">
                  <w:marLeft w:val="0"/>
                  <w:marRight w:val="0"/>
                  <w:marTop w:val="0"/>
                  <w:marBottom w:val="0"/>
                  <w:divBdr>
                    <w:top w:val="none" w:sz="0" w:space="0" w:color="auto"/>
                    <w:left w:val="none" w:sz="0" w:space="0" w:color="auto"/>
                    <w:bottom w:val="none" w:sz="0" w:space="0" w:color="auto"/>
                    <w:right w:val="none" w:sz="0" w:space="0" w:color="auto"/>
                  </w:divBdr>
                </w:div>
                <w:div w:id="1739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603">
          <w:marLeft w:val="0"/>
          <w:marRight w:val="0"/>
          <w:marTop w:val="0"/>
          <w:marBottom w:val="0"/>
          <w:divBdr>
            <w:top w:val="none" w:sz="0" w:space="0" w:color="auto"/>
            <w:left w:val="none" w:sz="0" w:space="0" w:color="auto"/>
            <w:bottom w:val="none" w:sz="0" w:space="0" w:color="auto"/>
            <w:right w:val="none" w:sz="0" w:space="0" w:color="auto"/>
          </w:divBdr>
          <w:divsChild>
            <w:div w:id="173959588">
              <w:marLeft w:val="0"/>
              <w:marRight w:val="0"/>
              <w:marTop w:val="0"/>
              <w:marBottom w:val="0"/>
              <w:divBdr>
                <w:top w:val="none" w:sz="0" w:space="0" w:color="auto"/>
                <w:left w:val="none" w:sz="0" w:space="0" w:color="auto"/>
                <w:bottom w:val="none" w:sz="0" w:space="0" w:color="auto"/>
                <w:right w:val="none" w:sz="0" w:space="0" w:color="auto"/>
              </w:divBdr>
            </w:div>
          </w:divsChild>
        </w:div>
        <w:div w:id="173959607">
          <w:marLeft w:val="0"/>
          <w:marRight w:val="0"/>
          <w:marTop w:val="0"/>
          <w:marBottom w:val="0"/>
          <w:divBdr>
            <w:top w:val="none" w:sz="0" w:space="0" w:color="auto"/>
            <w:left w:val="none" w:sz="0" w:space="0" w:color="auto"/>
            <w:bottom w:val="none" w:sz="0" w:space="0" w:color="auto"/>
            <w:right w:val="none" w:sz="0" w:space="0" w:color="auto"/>
          </w:divBdr>
          <w:divsChild>
            <w:div w:id="173959611">
              <w:marLeft w:val="0"/>
              <w:marRight w:val="0"/>
              <w:marTop w:val="0"/>
              <w:marBottom w:val="0"/>
              <w:divBdr>
                <w:top w:val="none" w:sz="0" w:space="0" w:color="auto"/>
                <w:left w:val="none" w:sz="0" w:space="0" w:color="auto"/>
                <w:bottom w:val="none" w:sz="0" w:space="0" w:color="auto"/>
                <w:right w:val="none" w:sz="0" w:space="0" w:color="auto"/>
              </w:divBdr>
              <w:divsChild>
                <w:div w:id="173959602">
                  <w:marLeft w:val="0"/>
                  <w:marRight w:val="0"/>
                  <w:marTop w:val="0"/>
                  <w:marBottom w:val="0"/>
                  <w:divBdr>
                    <w:top w:val="none" w:sz="0" w:space="0" w:color="auto"/>
                    <w:left w:val="none" w:sz="0" w:space="0" w:color="auto"/>
                    <w:bottom w:val="none" w:sz="0" w:space="0" w:color="auto"/>
                    <w:right w:val="none" w:sz="0" w:space="0" w:color="auto"/>
                  </w:divBdr>
                  <w:divsChild>
                    <w:div w:id="173959584">
                      <w:marLeft w:val="0"/>
                      <w:marRight w:val="0"/>
                      <w:marTop w:val="0"/>
                      <w:marBottom w:val="0"/>
                      <w:divBdr>
                        <w:top w:val="none" w:sz="0" w:space="0" w:color="auto"/>
                        <w:left w:val="none" w:sz="0" w:space="0" w:color="auto"/>
                        <w:bottom w:val="none" w:sz="0" w:space="0" w:color="auto"/>
                        <w:right w:val="none" w:sz="0" w:space="0" w:color="auto"/>
                      </w:divBdr>
                      <w:divsChild>
                        <w:div w:id="173959590">
                          <w:marLeft w:val="0"/>
                          <w:marRight w:val="0"/>
                          <w:marTop w:val="0"/>
                          <w:marBottom w:val="0"/>
                          <w:divBdr>
                            <w:top w:val="none" w:sz="0" w:space="0" w:color="auto"/>
                            <w:left w:val="none" w:sz="0" w:space="0" w:color="auto"/>
                            <w:bottom w:val="none" w:sz="0" w:space="0" w:color="auto"/>
                            <w:right w:val="none" w:sz="0" w:space="0" w:color="auto"/>
                          </w:divBdr>
                        </w:div>
                        <w:div w:id="173959597">
                          <w:marLeft w:val="0"/>
                          <w:marRight w:val="0"/>
                          <w:marTop w:val="0"/>
                          <w:marBottom w:val="0"/>
                          <w:divBdr>
                            <w:top w:val="none" w:sz="0" w:space="0" w:color="auto"/>
                            <w:left w:val="none" w:sz="0" w:space="0" w:color="auto"/>
                            <w:bottom w:val="none" w:sz="0" w:space="0" w:color="auto"/>
                            <w:right w:val="none" w:sz="0" w:space="0" w:color="auto"/>
                          </w:divBdr>
                          <w:divsChild>
                            <w:div w:id="173959599">
                              <w:marLeft w:val="0"/>
                              <w:marRight w:val="0"/>
                              <w:marTop w:val="0"/>
                              <w:marBottom w:val="0"/>
                              <w:divBdr>
                                <w:top w:val="none" w:sz="0" w:space="0" w:color="auto"/>
                                <w:left w:val="none" w:sz="0" w:space="0" w:color="auto"/>
                                <w:bottom w:val="none" w:sz="0" w:space="0" w:color="auto"/>
                                <w:right w:val="none" w:sz="0" w:space="0" w:color="auto"/>
                              </w:divBdr>
                            </w:div>
                            <w:div w:id="173959606">
                              <w:marLeft w:val="0"/>
                              <w:marRight w:val="0"/>
                              <w:marTop w:val="0"/>
                              <w:marBottom w:val="0"/>
                              <w:divBdr>
                                <w:top w:val="none" w:sz="0" w:space="0" w:color="auto"/>
                                <w:left w:val="none" w:sz="0" w:space="0" w:color="auto"/>
                                <w:bottom w:val="none" w:sz="0" w:space="0" w:color="auto"/>
                                <w:right w:val="none" w:sz="0" w:space="0" w:color="auto"/>
                              </w:divBdr>
                            </w:div>
                          </w:divsChild>
                        </w:div>
                        <w:div w:id="173959613">
                          <w:marLeft w:val="0"/>
                          <w:marRight w:val="0"/>
                          <w:marTop w:val="0"/>
                          <w:marBottom w:val="0"/>
                          <w:divBdr>
                            <w:top w:val="none" w:sz="0" w:space="0" w:color="auto"/>
                            <w:left w:val="none" w:sz="0" w:space="0" w:color="auto"/>
                            <w:bottom w:val="none" w:sz="0" w:space="0" w:color="auto"/>
                            <w:right w:val="none" w:sz="0" w:space="0" w:color="auto"/>
                          </w:divBdr>
                          <w:divsChild>
                            <w:div w:id="173959583">
                              <w:marLeft w:val="0"/>
                              <w:marRight w:val="0"/>
                              <w:marTop w:val="0"/>
                              <w:marBottom w:val="0"/>
                              <w:divBdr>
                                <w:top w:val="none" w:sz="0" w:space="0" w:color="auto"/>
                                <w:left w:val="none" w:sz="0" w:space="0" w:color="auto"/>
                                <w:bottom w:val="none" w:sz="0" w:space="0" w:color="auto"/>
                                <w:right w:val="none" w:sz="0" w:space="0" w:color="auto"/>
                              </w:divBdr>
                              <w:divsChild>
                                <w:div w:id="173959598">
                                  <w:marLeft w:val="0"/>
                                  <w:marRight w:val="0"/>
                                  <w:marTop w:val="0"/>
                                  <w:marBottom w:val="0"/>
                                  <w:divBdr>
                                    <w:top w:val="none" w:sz="0" w:space="0" w:color="auto"/>
                                    <w:left w:val="none" w:sz="0" w:space="0" w:color="auto"/>
                                    <w:bottom w:val="none" w:sz="0" w:space="0" w:color="auto"/>
                                    <w:right w:val="none" w:sz="0" w:space="0" w:color="auto"/>
                                  </w:divBdr>
                                </w:div>
                                <w:div w:id="173959614">
                                  <w:marLeft w:val="0"/>
                                  <w:marRight w:val="0"/>
                                  <w:marTop w:val="0"/>
                                  <w:marBottom w:val="0"/>
                                  <w:divBdr>
                                    <w:top w:val="none" w:sz="0" w:space="0" w:color="auto"/>
                                    <w:left w:val="none" w:sz="0" w:space="0" w:color="auto"/>
                                    <w:bottom w:val="none" w:sz="0" w:space="0" w:color="auto"/>
                                    <w:right w:val="none" w:sz="0" w:space="0" w:color="auto"/>
                                  </w:divBdr>
                                </w:div>
                                <w:div w:id="173959615">
                                  <w:marLeft w:val="0"/>
                                  <w:marRight w:val="0"/>
                                  <w:marTop w:val="0"/>
                                  <w:marBottom w:val="0"/>
                                  <w:divBdr>
                                    <w:top w:val="none" w:sz="0" w:space="0" w:color="auto"/>
                                    <w:left w:val="none" w:sz="0" w:space="0" w:color="auto"/>
                                    <w:bottom w:val="none" w:sz="0" w:space="0" w:color="auto"/>
                                    <w:right w:val="none" w:sz="0" w:space="0" w:color="auto"/>
                                  </w:divBdr>
                                </w:div>
                              </w:divsChild>
                            </w:div>
                            <w:div w:id="173959609">
                              <w:marLeft w:val="0"/>
                              <w:marRight w:val="0"/>
                              <w:marTop w:val="0"/>
                              <w:marBottom w:val="0"/>
                              <w:divBdr>
                                <w:top w:val="none" w:sz="0" w:space="0" w:color="auto"/>
                                <w:left w:val="none" w:sz="0" w:space="0" w:color="auto"/>
                                <w:bottom w:val="none" w:sz="0" w:space="0" w:color="auto"/>
                                <w:right w:val="none" w:sz="0" w:space="0" w:color="auto"/>
                              </w:divBdr>
                              <w:divsChild>
                                <w:div w:id="173959589">
                                  <w:marLeft w:val="0"/>
                                  <w:marRight w:val="0"/>
                                  <w:marTop w:val="0"/>
                                  <w:marBottom w:val="0"/>
                                  <w:divBdr>
                                    <w:top w:val="none" w:sz="0" w:space="0" w:color="auto"/>
                                    <w:left w:val="none" w:sz="0" w:space="0" w:color="auto"/>
                                    <w:bottom w:val="none" w:sz="0" w:space="0" w:color="auto"/>
                                    <w:right w:val="none" w:sz="0" w:space="0" w:color="auto"/>
                                  </w:divBdr>
                                </w:div>
                                <w:div w:id="173959593">
                                  <w:marLeft w:val="0"/>
                                  <w:marRight w:val="0"/>
                                  <w:marTop w:val="0"/>
                                  <w:marBottom w:val="0"/>
                                  <w:divBdr>
                                    <w:top w:val="none" w:sz="0" w:space="0" w:color="auto"/>
                                    <w:left w:val="none" w:sz="0" w:space="0" w:color="auto"/>
                                    <w:bottom w:val="none" w:sz="0" w:space="0" w:color="auto"/>
                                    <w:right w:val="none" w:sz="0" w:space="0" w:color="auto"/>
                                  </w:divBdr>
                                </w:div>
                                <w:div w:id="1739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9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20171231318906882-putin-neujahrsansprach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442</Words>
  <Characters>2791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2</cp:revision>
  <dcterms:created xsi:type="dcterms:W3CDTF">2018-01-06T03:27:00Z</dcterms:created>
  <dcterms:modified xsi:type="dcterms:W3CDTF">2018-01-06T03:27:00Z</dcterms:modified>
</cp:coreProperties>
</file>