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A34" w:rsidRPr="00A3692E" w:rsidRDefault="00A3692E" w:rsidP="00A3692E">
      <w:pPr>
        <w:spacing w:before="100" w:beforeAutospacing="1" w:after="100" w:afterAutospacing="1" w:line="240" w:lineRule="auto"/>
        <w:rPr>
          <w:rFonts w:eastAsia="Times New Roman" w:cs="Times New Roman"/>
          <w:sz w:val="28"/>
          <w:szCs w:val="24"/>
          <w:lang w:eastAsia="de-DE"/>
        </w:rPr>
      </w:pPr>
      <w:bookmarkStart w:id="0" w:name="_GoBack"/>
      <w:bookmarkEnd w:id="0"/>
      <w:r>
        <w:rPr>
          <w:rFonts w:ascii="Courier New" w:eastAsia="Times New Roman" w:hAnsi="Courier New" w:cs="Courier New"/>
          <w:sz w:val="28"/>
          <w:szCs w:val="20"/>
          <w:lang w:eastAsia="de-DE"/>
        </w:rPr>
        <w:t xml:space="preserve">                      </w:t>
      </w:r>
      <w:r w:rsidR="00274A34" w:rsidRPr="00A3692E">
        <w:rPr>
          <w:rFonts w:eastAsia="Times New Roman" w:cs="Times New Roman"/>
          <w:b/>
          <w:bCs/>
          <w:sz w:val="28"/>
          <w:szCs w:val="24"/>
          <w:lang w:eastAsia="de-DE"/>
        </w:rPr>
        <w:t xml:space="preserve">Westliche Werte </w:t>
      </w:r>
    </w:p>
    <w:p w:rsidR="00274A34" w:rsidRPr="00A3692E" w:rsidRDefault="00274A34" w:rsidP="00274A34">
      <w:pPr>
        <w:spacing w:before="100" w:beforeAutospacing="1" w:after="100" w:afterAutospacing="1" w:line="240" w:lineRule="auto"/>
        <w:jc w:val="center"/>
        <w:outlineLvl w:val="0"/>
        <w:rPr>
          <w:rFonts w:eastAsia="Times New Roman" w:cs="Times New Roman"/>
          <w:b/>
          <w:bCs/>
          <w:kern w:val="36"/>
          <w:sz w:val="28"/>
          <w:szCs w:val="48"/>
          <w:lang w:eastAsia="de-DE"/>
        </w:rPr>
      </w:pPr>
      <w:r w:rsidRPr="00A3692E">
        <w:rPr>
          <w:rFonts w:eastAsia="Times New Roman" w:cs="Times New Roman"/>
          <w:b/>
          <w:bCs/>
          <w:kern w:val="36"/>
          <w:sz w:val="28"/>
          <w:szCs w:val="48"/>
          <w:lang w:eastAsia="de-DE"/>
        </w:rPr>
        <w:t>Israel führt in Gaza eine ethnische Säuberung durch und der Westen schaut zu</w:t>
      </w:r>
    </w:p>
    <w:p w:rsidR="00274A34" w:rsidRPr="00A3692E" w:rsidRDefault="00274A34" w:rsidP="00274A34">
      <w:pPr>
        <w:spacing w:before="100" w:beforeAutospacing="1" w:after="100" w:afterAutospacing="1" w:line="240" w:lineRule="auto"/>
        <w:jc w:val="center"/>
        <w:rPr>
          <w:rFonts w:eastAsia="Times New Roman" w:cs="Times New Roman"/>
          <w:sz w:val="28"/>
          <w:szCs w:val="24"/>
          <w:lang w:eastAsia="de-DE"/>
        </w:rPr>
      </w:pPr>
      <w:r w:rsidRPr="00A3692E">
        <w:rPr>
          <w:rFonts w:eastAsia="Times New Roman" w:cs="Times New Roman"/>
          <w:sz w:val="28"/>
          <w:szCs w:val="24"/>
          <w:lang w:eastAsia="de-DE"/>
        </w:rPr>
        <w:t>Der israelische Finanzminister hat eine ethnische Säuberung des Gazastreifens gefordert und Ministerpräsident Netanjahu hat offen gesagt, dass Israel gegen die Zwei-Staaten-Lösung ist. Israel führt einen Völkermord an den Palästinensern durch und der Westen unterstützt das.</w:t>
      </w:r>
    </w:p>
    <w:p w:rsidR="00274A34" w:rsidRPr="00A3692E" w:rsidRDefault="00274A34" w:rsidP="00274A34">
      <w:pPr>
        <w:spacing w:before="100" w:beforeAutospacing="1" w:after="100" w:afterAutospacing="1" w:line="240" w:lineRule="auto"/>
        <w:jc w:val="center"/>
        <w:rPr>
          <w:rFonts w:eastAsia="Times New Roman" w:cs="Times New Roman"/>
          <w:sz w:val="28"/>
          <w:szCs w:val="24"/>
          <w:lang w:eastAsia="de-DE"/>
        </w:rPr>
      </w:pPr>
      <w:r w:rsidRPr="00A3692E">
        <w:rPr>
          <w:rFonts w:eastAsia="Times New Roman" w:cs="Times New Roman"/>
          <w:sz w:val="28"/>
          <w:szCs w:val="24"/>
          <w:lang w:eastAsia="de-DE"/>
        </w:rPr>
        <w:t>Von Thomas Röper</w:t>
      </w:r>
    </w:p>
    <w:p w:rsidR="00274A34" w:rsidRPr="00A3692E" w:rsidRDefault="00274A34" w:rsidP="00274A34">
      <w:pPr>
        <w:spacing w:before="100" w:beforeAutospacing="1" w:after="100" w:afterAutospacing="1" w:line="240" w:lineRule="auto"/>
        <w:jc w:val="center"/>
        <w:rPr>
          <w:rFonts w:eastAsia="Times New Roman" w:cs="Times New Roman"/>
          <w:sz w:val="28"/>
          <w:szCs w:val="24"/>
          <w:lang w:eastAsia="de-DE"/>
        </w:rPr>
      </w:pPr>
      <w:r w:rsidRPr="00A3692E">
        <w:rPr>
          <w:rFonts w:eastAsia="Times New Roman" w:cs="Times New Roman"/>
          <w:sz w:val="28"/>
          <w:szCs w:val="24"/>
          <w:lang w:eastAsia="de-DE"/>
        </w:rPr>
        <w:t>2.1.2024</w:t>
      </w:r>
    </w:p>
    <w:p w:rsidR="00274A34" w:rsidRPr="00A3692E" w:rsidRDefault="00274A34" w:rsidP="00274A34">
      <w:pPr>
        <w:spacing w:before="100" w:beforeAutospacing="1" w:after="100" w:afterAutospacing="1" w:line="240" w:lineRule="auto"/>
        <w:rPr>
          <w:rFonts w:eastAsia="Times New Roman" w:cs="Times New Roman"/>
          <w:sz w:val="28"/>
          <w:szCs w:val="24"/>
          <w:lang w:eastAsia="de-DE"/>
        </w:rPr>
      </w:pPr>
      <w:r w:rsidRPr="00A3692E">
        <w:rPr>
          <w:rFonts w:eastAsia="Times New Roman" w:cs="Times New Roman"/>
          <w:sz w:val="28"/>
          <w:szCs w:val="24"/>
          <w:lang w:eastAsia="de-DE"/>
        </w:rPr>
        <w:t>Die UNO fordert seit Jahrzehnten die Zwei-Staaten-Lösung für Palästina und auch fast alle Staaten der Welt fordern das offiziell als Weg zum Frieden im Nahen Osten. Allerdings waren das, zumindest was den Westen angeht, immer nur leere Worthülsen, denn kein westlicher Staat hat irgendetwas unternommen, um Israel dazu zu drängen, die Zwei-Staaten-Lösung auch umzusetzen.</w:t>
      </w:r>
    </w:p>
    <w:p w:rsidR="00274A34" w:rsidRPr="00A3692E" w:rsidRDefault="00274A34" w:rsidP="00274A34">
      <w:pPr>
        <w:spacing w:before="100" w:beforeAutospacing="1" w:after="100" w:afterAutospacing="1" w:line="240" w:lineRule="auto"/>
        <w:rPr>
          <w:rFonts w:eastAsia="Times New Roman" w:cs="Times New Roman"/>
          <w:sz w:val="28"/>
          <w:szCs w:val="24"/>
          <w:lang w:eastAsia="de-DE"/>
        </w:rPr>
      </w:pPr>
      <w:r w:rsidRPr="00A3692E">
        <w:rPr>
          <w:rFonts w:eastAsia="Times New Roman" w:cs="Times New Roman"/>
          <w:sz w:val="28"/>
          <w:szCs w:val="24"/>
          <w:lang w:eastAsia="de-DE"/>
        </w:rPr>
        <w:t>Im Gegenteil, denn mit seiner illegalen Siedlungspolitik im Westjordanland hat Israel mit Unterstützung des Westens Fakten geschaffen. Im Westjordanland hat der Staat Israel Palästinenser enteignet und vertrieben und auf ihrem Land israelische Siedlungen gebaut, die das Westjordanland so sehr „zersiedelt“ haben, dass ein palästinensischer Staat dort gar nicht mehr errichtet werden kann.</w:t>
      </w:r>
    </w:p>
    <w:p w:rsidR="00274A34" w:rsidRPr="00A3692E" w:rsidRDefault="00274A34" w:rsidP="00274A34">
      <w:pPr>
        <w:spacing w:before="100" w:beforeAutospacing="1" w:after="100" w:afterAutospacing="1" w:line="240" w:lineRule="auto"/>
        <w:rPr>
          <w:rFonts w:eastAsia="Times New Roman" w:cs="Times New Roman"/>
          <w:sz w:val="28"/>
          <w:szCs w:val="24"/>
          <w:lang w:eastAsia="de-DE"/>
        </w:rPr>
      </w:pPr>
      <w:r w:rsidRPr="00A3692E">
        <w:rPr>
          <w:rFonts w:eastAsia="Times New Roman" w:cs="Times New Roman"/>
          <w:b/>
          <w:bCs/>
          <w:color w:val="0000FF"/>
          <w:sz w:val="28"/>
          <w:szCs w:val="24"/>
          <w:lang w:eastAsia="de-DE"/>
        </w:rPr>
        <w:t>Weiterlesen:</w:t>
      </w:r>
      <w:r w:rsidRPr="00A3692E">
        <w:rPr>
          <w:rFonts w:eastAsia="Times New Roman" w:cs="Times New Roman"/>
          <w:sz w:val="28"/>
          <w:szCs w:val="24"/>
          <w:lang w:eastAsia="de-DE"/>
        </w:rPr>
        <w:t xml:space="preserve"> </w:t>
      </w:r>
      <w:hyperlink r:id="rId5" w:history="1">
        <w:r w:rsidRPr="00A3692E">
          <w:rPr>
            <w:rFonts w:eastAsia="Times New Roman" w:cs="Times New Roman"/>
            <w:color w:val="0000FF"/>
            <w:sz w:val="28"/>
            <w:szCs w:val="24"/>
            <w:u w:val="single"/>
            <w:lang w:eastAsia="de-DE"/>
          </w:rPr>
          <w:t>https://www.anti-spiegel.ru/2024/israel-fuehrt-in-gaza-eine-ethnische-saeuberung-durch-und-der-westen-schaut-zu/</w:t>
        </w:r>
      </w:hyperlink>
    </w:p>
    <w:p w:rsidR="00682C8C" w:rsidRPr="00A3692E" w:rsidRDefault="00682C8C">
      <w:pPr>
        <w:rPr>
          <w:sz w:val="28"/>
        </w:rPr>
      </w:pPr>
    </w:p>
    <w:sectPr w:rsidR="00682C8C" w:rsidRPr="00A369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6720C"/>
    <w:multiLevelType w:val="multilevel"/>
    <w:tmpl w:val="EF46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34"/>
    <w:rsid w:val="00274A34"/>
    <w:rsid w:val="00682C8C"/>
    <w:rsid w:val="00742D59"/>
    <w:rsid w:val="00A3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CFD6F-571F-4837-A014-E2EAFB88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74A34"/>
    <w:pPr>
      <w:spacing w:before="100" w:beforeAutospacing="1" w:after="100" w:afterAutospacing="1" w:line="240" w:lineRule="auto"/>
      <w:outlineLvl w:val="0"/>
    </w:pPr>
    <w:rPr>
      <w:rFonts w:eastAsia="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4A34"/>
    <w:rPr>
      <w:rFonts w:eastAsia="Times New Roman" w:cs="Times New Roman"/>
      <w:b/>
      <w:bCs/>
      <w:kern w:val="36"/>
      <w:sz w:val="48"/>
      <w:szCs w:val="48"/>
      <w:lang w:eastAsia="de-DE"/>
    </w:rPr>
  </w:style>
  <w:style w:type="character" w:styleId="Hyperlink">
    <w:name w:val="Hyperlink"/>
    <w:basedOn w:val="Absatz-Standardschriftart"/>
    <w:uiPriority w:val="99"/>
    <w:semiHidden/>
    <w:unhideWhenUsed/>
    <w:rsid w:val="00274A34"/>
    <w:rPr>
      <w:color w:val="0000FF"/>
      <w:u w:val="single"/>
    </w:rPr>
  </w:style>
  <w:style w:type="character" w:customStyle="1" w:styleId="posted-on">
    <w:name w:val="posted-on"/>
    <w:basedOn w:val="Absatz-Standardschriftart"/>
    <w:rsid w:val="00274A34"/>
  </w:style>
  <w:style w:type="character" w:customStyle="1" w:styleId="byline">
    <w:name w:val="byline"/>
    <w:basedOn w:val="Absatz-Standardschriftart"/>
    <w:rsid w:val="00274A34"/>
  </w:style>
  <w:style w:type="character" w:customStyle="1" w:styleId="author">
    <w:name w:val="author"/>
    <w:basedOn w:val="Absatz-Standardschriftart"/>
    <w:rsid w:val="00274A34"/>
  </w:style>
  <w:style w:type="character" w:customStyle="1" w:styleId="cat-links">
    <w:name w:val="cat-links"/>
    <w:basedOn w:val="Absatz-Standardschriftart"/>
    <w:rsid w:val="00274A34"/>
  </w:style>
  <w:style w:type="paragraph" w:styleId="HTMLVorformatiert">
    <w:name w:val="HTML Preformatted"/>
    <w:basedOn w:val="Standard"/>
    <w:link w:val="HTMLVorformatiertZchn"/>
    <w:uiPriority w:val="99"/>
    <w:semiHidden/>
    <w:unhideWhenUsed/>
    <w:rsid w:val="00274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274A34"/>
    <w:rPr>
      <w:rFonts w:ascii="Courier New" w:eastAsia="Times New Roman" w:hAnsi="Courier New" w:cs="Courier New"/>
      <w:sz w:val="20"/>
      <w:szCs w:val="20"/>
      <w:lang w:eastAsia="de-DE"/>
    </w:rPr>
  </w:style>
  <w:style w:type="paragraph" w:styleId="StandardWeb">
    <w:name w:val="Normal (Web)"/>
    <w:basedOn w:val="Standard"/>
    <w:uiPriority w:val="99"/>
    <w:semiHidden/>
    <w:unhideWhenUsed/>
    <w:rsid w:val="00274A34"/>
    <w:pPr>
      <w:spacing w:before="100" w:beforeAutospacing="1" w:after="100" w:afterAutospacing="1" w:line="240" w:lineRule="auto"/>
    </w:pPr>
    <w:rPr>
      <w:rFonts w:eastAsia="Times New Roman" w:cs="Times New Roman"/>
      <w:szCs w:val="24"/>
      <w:lang w:eastAsia="de-DE"/>
    </w:rPr>
  </w:style>
  <w:style w:type="character" w:styleId="Fett">
    <w:name w:val="Strong"/>
    <w:basedOn w:val="Absatz-Standardschriftart"/>
    <w:uiPriority w:val="22"/>
    <w:qFormat/>
    <w:rsid w:val="00274A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74652">
      <w:bodyDiv w:val="1"/>
      <w:marLeft w:val="0"/>
      <w:marRight w:val="0"/>
      <w:marTop w:val="0"/>
      <w:marBottom w:val="0"/>
      <w:divBdr>
        <w:top w:val="none" w:sz="0" w:space="0" w:color="auto"/>
        <w:left w:val="none" w:sz="0" w:space="0" w:color="auto"/>
        <w:bottom w:val="none" w:sz="0" w:space="0" w:color="auto"/>
        <w:right w:val="none" w:sz="0" w:space="0" w:color="auto"/>
      </w:divBdr>
      <w:divsChild>
        <w:div w:id="1397708501">
          <w:marLeft w:val="0"/>
          <w:marRight w:val="0"/>
          <w:marTop w:val="0"/>
          <w:marBottom w:val="0"/>
          <w:divBdr>
            <w:top w:val="none" w:sz="0" w:space="0" w:color="auto"/>
            <w:left w:val="none" w:sz="0" w:space="0" w:color="auto"/>
            <w:bottom w:val="none" w:sz="0" w:space="0" w:color="auto"/>
            <w:right w:val="none" w:sz="0" w:space="0" w:color="auto"/>
          </w:divBdr>
        </w:div>
        <w:div w:id="1290475969">
          <w:marLeft w:val="0"/>
          <w:marRight w:val="0"/>
          <w:marTop w:val="0"/>
          <w:marBottom w:val="0"/>
          <w:divBdr>
            <w:top w:val="none" w:sz="0" w:space="0" w:color="auto"/>
            <w:left w:val="none" w:sz="0" w:space="0" w:color="auto"/>
            <w:bottom w:val="none" w:sz="0" w:space="0" w:color="auto"/>
            <w:right w:val="none" w:sz="0" w:space="0" w:color="auto"/>
          </w:divBdr>
        </w:div>
        <w:div w:id="1268926057">
          <w:marLeft w:val="0"/>
          <w:marRight w:val="0"/>
          <w:marTop w:val="0"/>
          <w:marBottom w:val="0"/>
          <w:divBdr>
            <w:top w:val="none" w:sz="0" w:space="0" w:color="auto"/>
            <w:left w:val="none" w:sz="0" w:space="0" w:color="auto"/>
            <w:bottom w:val="none" w:sz="0" w:space="0" w:color="auto"/>
            <w:right w:val="none" w:sz="0" w:space="0" w:color="auto"/>
          </w:divBdr>
          <w:divsChild>
            <w:div w:id="1154368202">
              <w:marLeft w:val="0"/>
              <w:marRight w:val="0"/>
              <w:marTop w:val="0"/>
              <w:marBottom w:val="0"/>
              <w:divBdr>
                <w:top w:val="none" w:sz="0" w:space="0" w:color="auto"/>
                <w:left w:val="none" w:sz="0" w:space="0" w:color="auto"/>
                <w:bottom w:val="none" w:sz="0" w:space="0" w:color="auto"/>
                <w:right w:val="none" w:sz="0" w:space="0" w:color="auto"/>
              </w:divBdr>
              <w:divsChild>
                <w:div w:id="1284536914">
                  <w:marLeft w:val="0"/>
                  <w:marRight w:val="0"/>
                  <w:marTop w:val="0"/>
                  <w:marBottom w:val="0"/>
                  <w:divBdr>
                    <w:top w:val="none" w:sz="0" w:space="0" w:color="auto"/>
                    <w:left w:val="none" w:sz="0" w:space="0" w:color="auto"/>
                    <w:bottom w:val="none" w:sz="0" w:space="0" w:color="auto"/>
                    <w:right w:val="none" w:sz="0" w:space="0" w:color="auto"/>
                  </w:divBdr>
                  <w:divsChild>
                    <w:div w:id="149058785">
                      <w:marLeft w:val="0"/>
                      <w:marRight w:val="0"/>
                      <w:marTop w:val="0"/>
                      <w:marBottom w:val="0"/>
                      <w:divBdr>
                        <w:top w:val="none" w:sz="0" w:space="0" w:color="auto"/>
                        <w:left w:val="none" w:sz="0" w:space="0" w:color="auto"/>
                        <w:bottom w:val="none" w:sz="0" w:space="0" w:color="auto"/>
                        <w:right w:val="none" w:sz="0" w:space="0" w:color="auto"/>
                      </w:divBdr>
                    </w:div>
                    <w:div w:id="791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ti-spiegel.ru/2024/israel-fuehrt-in-gaza-eine-ethnische-saeuberung-durch-und-der-westen-schaut-zu/"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2024-01-07T18:39:00Z</dcterms:created>
  <dcterms:modified xsi:type="dcterms:W3CDTF">2024-01-07T18:39:00Z</dcterms:modified>
</cp:coreProperties>
</file>