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29" w:rsidRPr="00AC1B13" w:rsidRDefault="00EA6C29" w:rsidP="00AC1B13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</w:t>
      </w:r>
      <w:r w:rsidRPr="00AC1B13">
        <w:rPr>
          <w:rFonts w:ascii="Times New Roman" w:hAnsi="Times New Roman" w:cs="Times New Roman"/>
          <w:b/>
          <w:bCs/>
          <w:vanish/>
          <w:color w:val="0000FF"/>
          <w:sz w:val="24"/>
          <w:szCs w:val="24"/>
          <w:u w:val="single"/>
          <w:lang w:eastAsia="de-DE"/>
        </w:rPr>
        <w:t>10 der größten Errungenschaften Wladimir Putins</w:t>
      </w:r>
      <w:r w:rsidRPr="00AC1B13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10 der größten Errungenschaften Wladimir Putins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In 17 Jahren vergrößerte Putin das Budget Russlands um das 22-Fache, die Militärausgaben stiegen um das 30-Fache, das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Bruttoinlandprodukt stieg um das 12-Fache (bezüglich des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Brutto</w:t>
      </w:r>
      <w:r>
        <w:rPr>
          <w:rFonts w:ascii="Times New Roman" w:hAnsi="Times New Roman" w:cs="Times New Roman"/>
          <w:sz w:val="24"/>
          <w:szCs w:val="24"/>
          <w:lang w:eastAsia="de-DE"/>
        </w:rPr>
        <w:t>inlandprodukts in der Welt rückte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Russland von den 36. Platz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auf den 6. Platz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)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Er vergrößerte die Goldreserven um das 48--Fache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Er unterstellte 256 Rohstoffgebiete der russischen Gerichtsbarkeit( es verblieben 3, die noch zurückzuholen wären)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Er zerriss die „liberalen“ Abkommen über die Aufteilung 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Produktion.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Er nationalisierte 65 % der Erdölindustrie und 95 % 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rdgasindustrie und viele andere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Industriezweige.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Er stärkte die Industrie und Landwirtschaft ( Russland nimmt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bereits 5 Jahre hintereinander den 2/3. Platz in der Welt bezüglich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des Exportes von Weizen ein und ü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berholte dabei die USA,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welche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gegenwärtig den 4. Platz inne hat ).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Er erhöhte die mittleren Einkommen innerhalb von 12 Jahren um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das 18,5-Fache und die mittleren Renten um das 14-Fache. </w:t>
      </w:r>
    </w:p>
    <w:p w:rsidR="00EA6C29" w:rsidRDefault="00EA6C29" w:rsidP="00152D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Und noch eine Kleinigkeit Putin senkte die Sterblichkeitsrate in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Russland mit 1,5 Millionen Menschen im Jahre 1999 auf 21000 im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Jahre 2011, das bedeutet um das 71,5 – Fache. </w:t>
      </w:r>
    </w:p>
    <w:p w:rsidR="00EA6C29" w:rsidRPr="007D5DE3" w:rsidRDefault="00EA6C29" w:rsidP="00152D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• Außerdem besei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tigte Putin das </w:t>
      </w:r>
      <w:r w:rsidRPr="007D5DE3">
        <w:rPr>
          <w:rFonts w:ascii="Times New Roman" w:hAnsi="Times New Roman" w:cs="Times New Roman"/>
          <w:kern w:val="36"/>
          <w:sz w:val="24"/>
          <w:szCs w:val="24"/>
          <w:lang w:eastAsia="de-DE"/>
        </w:rPr>
        <w:t>Khasavyurt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-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Abkommen,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womit er die Ganzheit Russlands verteidigte</w:t>
      </w:r>
      <w:r>
        <w:rPr>
          <w:rFonts w:ascii="Times New Roman" w:hAnsi="Times New Roman" w:cs="Times New Roman"/>
          <w:sz w:val="24"/>
          <w:szCs w:val="24"/>
          <w:lang w:eastAsia="de-DE"/>
        </w:rPr>
        <w:t>,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er entlarvte die </w:t>
      </w:r>
      <w:r w:rsidRPr="009C1DDB">
        <w:rPr>
          <w:rFonts w:ascii="Times New Roman" w:hAnsi="Times New Roman" w:cs="Times New Roman"/>
          <w:sz w:val="24"/>
          <w:szCs w:val="24"/>
          <w:lang w:eastAsia="de-DE"/>
        </w:rPr>
        <w:t>NGO</w:t>
      </w:r>
      <w:r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Pr="009C1DDB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als 5. Kolonne, verbot Abgeordneten Konten im Ausland zu besitzen, verteidigte Syrien  und beendete</w:t>
      </w:r>
      <w:r w:rsidRPr="009C1DDB">
        <w:rPr>
          <w:rFonts w:ascii="Times New Roman" w:hAnsi="Times New Roman" w:cs="Times New Roman"/>
          <w:sz w:val="24"/>
          <w:szCs w:val="24"/>
          <w:lang w:eastAsia="de-DE"/>
        </w:rPr>
        <w:t xml:space="preserve"> den Krieg in Tschetschenien</w:t>
      </w:r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  <w:r w:rsidRPr="009C1DDB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diejenigen, die Putin als schlecht bezeichnen, sollten unter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rusnod.ru nachschauen! !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D05CC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277F31">
        <w:rPr>
          <w:rFonts w:ascii="Times New Roman" w:hAnsi="Times New Roman" w:cs="Times New Roman"/>
          <w:sz w:val="24"/>
          <w:szCs w:val="24"/>
          <w:lang w:eastAsia="de-DE"/>
        </w:rPr>
        <w:t xml:space="preserve">Putins Abschaffung der </w:t>
      </w:r>
      <w:smartTag w:uri="urn:schemas-microsoft-com:office:smarttags" w:element="stockticker">
        <w:r w:rsidRPr="00277F31">
          <w:rPr>
            <w:rFonts w:ascii="Times New Roman" w:hAnsi="Times New Roman" w:cs="Times New Roman"/>
            <w:sz w:val="24"/>
            <w:szCs w:val="24"/>
            <w:lang w:eastAsia="de-DE"/>
          </w:rPr>
          <w:t>PSA</w:t>
        </w:r>
      </w:smartTag>
      <w:r w:rsidRPr="00277F31">
        <w:rPr>
          <w:rFonts w:ascii="Times New Roman" w:hAnsi="Times New Roman" w:cs="Times New Roman"/>
          <w:sz w:val="24"/>
          <w:szCs w:val="24"/>
          <w:lang w:eastAsia="de-DE"/>
        </w:rPr>
        <w:t xml:space="preserve"> ist eine groß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e Errungenschaft!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PSA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 xml:space="preserve"> ist ein</w:t>
      </w:r>
      <w:r w:rsidRPr="00277F31">
        <w:rPr>
          <w:rFonts w:ascii="Times New Roman" w:hAnsi="Times New Roman" w:cs="Times New Roman"/>
          <w:sz w:val="24"/>
          <w:szCs w:val="24"/>
          <w:lang w:eastAsia="de-DE"/>
        </w:rPr>
        <w:t xml:space="preserve"> Abkommen, unter dem Amerika Russland seit den 1990er Jahren beraubt und im Gegenzug Jelzin Darlehen gewährt hat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Die Beseitigung </w:t>
      </w:r>
      <w:r>
        <w:rPr>
          <w:rFonts w:ascii="Times New Roman" w:hAnsi="Times New Roman" w:cs="Times New Roman"/>
          <w:sz w:val="24"/>
          <w:szCs w:val="24"/>
          <w:lang w:eastAsia="de-DE"/>
        </w:rPr>
        <w:t>des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PSA</w:t>
        </w:r>
      </w:smartTag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de-DE"/>
        </w:rPr>
        <w:t>Abkommens ist eine große Errungenschaft.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Putin kämpfte fast 4 Jahre lang mit Hilfe einer Vielzahl von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Veränderungen fü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r dessen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Aufhebung. Das hat in Amerika für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einen ungl</w:t>
      </w:r>
      <w:r>
        <w:rPr>
          <w:rFonts w:ascii="Times New Roman" w:hAnsi="Times New Roman" w:cs="Times New Roman"/>
          <w:sz w:val="24"/>
          <w:szCs w:val="24"/>
          <w:lang w:eastAsia="de-DE"/>
        </w:rPr>
        <w:t>aublichen Hass auf Putin gesorgt, denn er hat damit die grenzenlose Ausplü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nderung Ru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sslands beendet. Allein deshalb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hasst ihn Amerika und das sollte jeder wissen.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Warum kann P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utin nicht alles auf einmal verändern ? Weshalb geht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er zeitweise Kompromisse ein ?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Ja, weil die Herren „Demokraten“ i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n den 90iger Jahren das Land in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den Abgrund gestoßen haben,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weil sie es verkauft haben und Schuften die Mö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glich</w:t>
      </w:r>
      <w:r>
        <w:rPr>
          <w:rFonts w:ascii="Times New Roman" w:hAnsi="Times New Roman" w:cs="Times New Roman"/>
          <w:sz w:val="24"/>
          <w:szCs w:val="24"/>
          <w:lang w:eastAsia="de-DE"/>
        </w:rPr>
        <w:t>keit gaben, sich auf Kosten der russischen Bodenschätze zu bereichern, weil sie Tausende von verrä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terischen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Gesetzen erlassen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haben, d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arunter auch die Verfassung von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199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3, womit sie das Land so geschwächt hatten, dass es Russland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zu Beginn der 2000 er Jahre schwe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r hatte, Amerika ohne Folgen zu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widerstehen. Deshalb geht Putin schrittweise vor.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Deshalb musst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e Putin lawieren und alles allmählich erledigen und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nicht augenblicklich.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ist auch heute notwendig, damit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</w:t>
      </w:r>
      <w:r>
        <w:rPr>
          <w:rFonts w:ascii="Times New Roman" w:hAnsi="Times New Roman" w:cs="Times New Roman"/>
          <w:sz w:val="24"/>
          <w:szCs w:val="24"/>
          <w:lang w:eastAsia="de-DE"/>
        </w:rPr>
        <w:t>d nicht in die gleiche Lage gerä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wie Libyen,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oder Syrien.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Amerika ist Putin schon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lange ein Dorn im Auge, der Stück für Stü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ck den Amerikanern das entr</w:t>
      </w:r>
      <w:r>
        <w:rPr>
          <w:rFonts w:ascii="Times New Roman" w:hAnsi="Times New Roman" w:cs="Times New Roman"/>
          <w:sz w:val="24"/>
          <w:szCs w:val="24"/>
          <w:lang w:eastAsia="de-DE"/>
        </w:rPr>
        <w:t>eißt, was sie Russland genommen haben, ja sogar vorschlä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gt,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den Dollar durch eine andere Währung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im Handel zu ersetzen...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da</w:t>
      </w:r>
      <w:r>
        <w:rPr>
          <w:rFonts w:ascii="Times New Roman" w:hAnsi="Times New Roman" w:cs="Times New Roman"/>
          <w:sz w:val="24"/>
          <w:szCs w:val="24"/>
          <w:lang w:eastAsia="de-DE"/>
        </w:rPr>
        <w:t>s alles ist nicht ungefä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hrlich.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So hat z.</w:t>
      </w:r>
      <w:r>
        <w:rPr>
          <w:rFonts w:ascii="Times New Roman" w:hAnsi="Times New Roman" w:cs="Times New Roman"/>
          <w:sz w:val="24"/>
          <w:szCs w:val="24"/>
          <w:lang w:eastAsia="de-DE"/>
        </w:rPr>
        <w:t>B. Gaddafi mit seinem Leben dafür bezahlt, die Weltwä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hrung Dollar durch eine and</w:t>
      </w:r>
      <w:r>
        <w:rPr>
          <w:rFonts w:ascii="Times New Roman" w:hAnsi="Times New Roman" w:cs="Times New Roman"/>
          <w:sz w:val="24"/>
          <w:szCs w:val="24"/>
          <w:lang w:eastAsia="de-DE"/>
        </w:rPr>
        <w:t>ere zu ersetzen. Und heute gibt es weder das reiche und blü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hende L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ibyen, noch Gaddafi. Libyen ist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eine Ruine...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Menschen in Russland konn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ten in den 90 iger Jahren weder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einfach einkaufen und Lebensmittel kaufen, noch konnten sie ohne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Sorge und Furcht ihre Kinder zur Armee schicken...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Tschet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schenienkrieg. Angst und das ständige Sterben unserer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Kinder.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In den Stä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dten funktionierte die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Heizung nicht, es gab kein Gasund kein Wasser, Arbeitslö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</w:t>
      </w:r>
      <w:r>
        <w:rPr>
          <w:rFonts w:ascii="Times New Roman" w:hAnsi="Times New Roman" w:cs="Times New Roman"/>
          <w:sz w:val="24"/>
          <w:szCs w:val="24"/>
          <w:lang w:eastAsia="de-DE"/>
        </w:rPr>
        <w:t>ne wurden nicht gezahlt, in den Stä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dten wurde geschossen, es gab keine Rente, keine Arbeit,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nichts.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An die Verbesserun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g des Lebens zu  denken war, nicht möglich, man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war froh, dass man lebte.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Heute, da sich alles geä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ndert ha</w:t>
      </w:r>
      <w:r>
        <w:rPr>
          <w:rFonts w:ascii="Times New Roman" w:hAnsi="Times New Roman" w:cs="Times New Roman"/>
          <w:sz w:val="24"/>
          <w:szCs w:val="24"/>
          <w:lang w:eastAsia="de-DE"/>
        </w:rPr>
        <w:t>t und ein Großteil der Menschen besser lebt, in einer Zeit da die Höfe vor den Wohnhäusern mit Autos überfüllt sind und die Hä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user in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gutem Zustand,,,, und auch der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Durchschnittsverdiener volle Einkaufstaschen nach Hause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trä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gt, in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einer Z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eit, da den jungen Menschen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ein Teil der Miete gezahlt wird und das „Mütterkapital“ für Geburten ausgezahlt wird, können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sich die heutigen Mensc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hen kaum vorstellen, wie ihre Mütter ohne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jegliche Hilfe gelebt haben.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Renten werden rechtzeitig ausgezahlt und nicht beschnitten,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wie in manchen Ländern. Die Mehrheit der Bevölkerung hat Arbeit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die Löhne werden rechtzeitig gezahlt...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jetzt, da die 90iger Jahre vergessen sind, wird man offen für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Provokationen.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Ich verstehe, dass man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sich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angesichts des gegenwärtigen guten Lebens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90iger Jahre nicht mehr vorstellen kann. Aber auch wenn man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damals 24 Stunden gearbeitet hat, konnte man seine Familie nicht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ernähren.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heute, da allmähliche Veränderungen zu spüren sind und wir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in der Mehrzahl besser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leben (natürlich streitet niemand ab, dass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man gerne in einer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Villa leben und mehr Geld haben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möchte, das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gibt es übrigens nirgends), so vergessen wir heute, wieviel Arbeit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Mü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he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Putin für unser Land geleistet hat und wir uns zu jeder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beliebigen Provokation verleiten lassen</w:t>
      </w:r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Ja, nicht alle leben schon gut, nicht ist schon alles getan, was es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noch zu tun gibt, aber das ist kein Anlass dafür, einen Menschen zu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verraten, der sein Land vor dem Zusammensturz bewahrt hat.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Umso mehr, da im Widerstand gegen ihn große Kräfte und Gelder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bereit gestellt werden.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So sollte jeder auf seinem Platz ihm helfen und nicht denjenigen,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ihn von seinem Posten ablösen wollen. Denn damit spielen sie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den Amerikanern in die Hände, die Putin als Präsidenten Russlands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nicht sehen wollen !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D05CC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10 Haupterrungenschaften Wladimir Putins</w:t>
      </w:r>
    </w:p>
    <w:p w:rsidR="00EA6C29" w:rsidRPr="00D05CC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D05CC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Nr.1</w:t>
      </w:r>
    </w:p>
    <w:p w:rsidR="00EA6C29" w:rsidRPr="00D05CC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05CC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Russland blieb als souveräner Staat bestehen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Pr="00D05CC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Zum russischen Staatsgebiet kehrten die Krim und Sewastopol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zurück</w:t>
      </w:r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Staat selbst bestimmt seinen innen-und außenpolitischen Kurs:</w:t>
      </w:r>
    </w:p>
    <w:p w:rsidR="00EA6C29" w:rsidRPr="004C7139" w:rsidRDefault="00EA6C29" w:rsidP="004C71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Die Kandidatur </w:t>
      </w:r>
      <w:r w:rsidRPr="004C7139">
        <w:rPr>
          <w:rFonts w:ascii="Times New Roman" w:hAnsi="Times New Roman" w:cs="Times New Roman"/>
          <w:sz w:val="24"/>
          <w:szCs w:val="24"/>
          <w:lang w:eastAsia="de-DE"/>
        </w:rPr>
        <w:t>Die Kandidatur des Chefs der Zentralbank der Russischen Föderation wird dem Präsidenten des Landes vorgelegt und von der Staatsduma genehmigt.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Gesetzgebung in Russland wird im Inneren des Landes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ausgearbeitet und nicht von außen aufgezwungen, so wie das mit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den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Mitgliedsländern der EU geschieht. Der Kreml ist souverän in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seiner Politik, nicht wie in den 90iger Jahren des vergangenen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Jahrhunderts, als das B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usiness auf seine Entscheidungen Einfluss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nahm. Dieses Business befindet sich heute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, so, wie sich das in einer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demokratischen Gesellschaft gehört, auf dem ihm zugewiesenen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Platz und kann keinen Druck auf die Macht ausüben, die diese,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oder jene Beschlüsse faß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t.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Das Land </w:t>
      </w:r>
      <w:r>
        <w:rPr>
          <w:rFonts w:ascii="Times New Roman" w:hAnsi="Times New Roman" w:cs="Times New Roman"/>
          <w:sz w:val="24"/>
          <w:szCs w:val="24"/>
          <w:lang w:eastAsia="de-DE"/>
        </w:rPr>
        <w:t>kann ruhig schlafen, da sich ein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friedliche Himmel über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den Köpfen unserer Bürger befindet, der keinerlei Analoge in 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Welt hat, das Militär</w:t>
      </w:r>
      <w:r>
        <w:rPr>
          <w:rFonts w:ascii="Times New Roman" w:hAnsi="Times New Roman" w:cs="Times New Roman"/>
          <w:sz w:val="24"/>
          <w:szCs w:val="24"/>
          <w:lang w:eastAsia="de-DE"/>
        </w:rPr>
        <w:t>, d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ie vom Obersten Befehlshaber wieder hergestellte Militärmacht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Russlands</w:t>
      </w:r>
      <w:r>
        <w:rPr>
          <w:rFonts w:ascii="Times New Roman" w:hAnsi="Times New Roman" w:cs="Times New Roman"/>
          <w:sz w:val="24"/>
          <w:szCs w:val="24"/>
          <w:lang w:eastAsia="de-DE"/>
        </w:rPr>
        <w:t>,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ist dazu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berufen, unsere Sicherheit vor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potenziellen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Gefahren zu bewahren, so z. B. dem internationalem Terrorismus,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mit dem wir sogar in fernen Ländern kämpfen.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innere Sicherheit wird durch die gemeinsamen Anstrengungen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einer Reihe von Sicherheitskräften gewährleistet, die sich durch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hohe Professionalität in der Sphäre der inneren Sicherheit des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Staates und einer s</w:t>
      </w:r>
      <w:r>
        <w:rPr>
          <w:rFonts w:ascii="Times New Roman" w:hAnsi="Times New Roman" w:cs="Times New Roman"/>
          <w:sz w:val="24"/>
          <w:szCs w:val="24"/>
          <w:lang w:eastAsia="de-DE"/>
        </w:rPr>
        <w:t>t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rengen Beachtung der Gesetze auszeichnet.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Nr.2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In Russland herrscht der Trend, das Lebensgefühl der Bürger zu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erhöhen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Stetig wächs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t die Zahl der Autos und anderer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Transportmittel...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Löhne und Renten erhöhten sich ständig um ein Vielfaches.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Im Land herrscht kein Hunger, jeder hat Zugang zu Trinkwasser,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sauberer Luft, Elektrizität, in gegebenem Maße zu</w:t>
      </w:r>
      <w:r>
        <w:rPr>
          <w:rFonts w:ascii="Times New Roman" w:hAnsi="Times New Roman" w:cs="Times New Roman"/>
          <w:sz w:val="24"/>
          <w:szCs w:val="24"/>
          <w:lang w:eastAsia="de-DE"/>
        </w:rPr>
        <w:t>m Mob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</w:t>
      </w:r>
      <w:r>
        <w:rPr>
          <w:rFonts w:ascii="Times New Roman" w:hAnsi="Times New Roman" w:cs="Times New Roman"/>
          <w:sz w:val="24"/>
          <w:szCs w:val="24"/>
          <w:lang w:eastAsia="de-DE"/>
        </w:rPr>
        <w:t>l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funk,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Internet und Wi-Fi.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Russland ist dabei</w:t>
      </w:r>
      <w:r>
        <w:rPr>
          <w:rFonts w:ascii="Times New Roman" w:hAnsi="Times New Roman" w:cs="Times New Roman"/>
          <w:sz w:val="24"/>
          <w:szCs w:val="24"/>
          <w:lang w:eastAsia="de-DE"/>
        </w:rPr>
        <w:t>,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auf diesem Gebiet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absolute Führer in der Welt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zu werden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Alles das macht das Leben in Russland von Grund auf bequem,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komfortabel, es erlaubt den Menschen, Pläne zu schmieden, zu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schaffen und zu arbeiten....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 3</w:t>
      </w: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Die Wiederherstellung einer eigenen Wirtschaft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Wir sind weniger abhängig vom Import geworden.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Das Land kann sich gegenwärtig vollständig selbst ernähren.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Landwirtschaft hat gegenwärtig die gleichen Einnahmen wie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Verteidigungs- Industriekomplex, dessen Produkte in der Welt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sehr gefragt sind.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Es entwickelt sich die Leichtindustrie—die Herstellung von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Kleidung und Schuhwerk.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 eigener Maschinenbau-</w:t>
      </w:r>
      <w:r>
        <w:rPr>
          <w:rFonts w:ascii="Times New Roman" w:hAnsi="Times New Roman" w:cs="Times New Roman"/>
          <w:sz w:val="24"/>
          <w:szCs w:val="24"/>
          <w:lang w:eastAsia="de-DE"/>
        </w:rPr>
        <w:t>-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von der Produktion von Autos bis zur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Herstellung von Werkbä</w:t>
      </w:r>
      <w:r>
        <w:rPr>
          <w:rFonts w:ascii="Times New Roman" w:hAnsi="Times New Roman" w:cs="Times New Roman"/>
          <w:sz w:val="24"/>
          <w:szCs w:val="24"/>
          <w:lang w:eastAsia="de-DE"/>
        </w:rPr>
        <w:t>nken-- d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</w:t>
      </w:r>
      <w:r>
        <w:rPr>
          <w:rFonts w:ascii="Times New Roman" w:hAnsi="Times New Roman" w:cs="Times New Roman"/>
          <w:sz w:val="24"/>
          <w:szCs w:val="24"/>
          <w:lang w:eastAsia="de-DE"/>
        </w:rPr>
        <w:t>r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auf dem Weltmarkt eine immer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größere Nachfrage hat.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Erfolge der pharmazeutischen Industrie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erlauben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es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immer besser, den Bedarf im Lande abzudecken</w:t>
      </w:r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schließli</w:t>
      </w:r>
      <w:r>
        <w:rPr>
          <w:rFonts w:ascii="Times New Roman" w:hAnsi="Times New Roman" w:cs="Times New Roman"/>
          <w:sz w:val="24"/>
          <w:szCs w:val="24"/>
          <w:lang w:eastAsia="de-DE"/>
        </w:rPr>
        <w:t>ch ist Russland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fü</w:t>
      </w:r>
      <w:r>
        <w:rPr>
          <w:rFonts w:ascii="Times New Roman" w:hAnsi="Times New Roman" w:cs="Times New Roman"/>
          <w:sz w:val="24"/>
          <w:szCs w:val="24"/>
          <w:lang w:eastAsia="de-DE"/>
        </w:rPr>
        <w:t>hrend bei der G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ewinnung und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dem Export von Erdöl, ja sogar von Gas ins Ausland.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Nr.4</w:t>
      </w: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Die Technologien machen es immer einfacher, dass die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Menschen mit den Staatsorganen zusammenarbeiten können.</w:t>
      </w: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Mehrfunktionale Zentren (MFZ) erleichtern die Arbeit bei 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Sammlun</w:t>
      </w:r>
      <w:r>
        <w:rPr>
          <w:rFonts w:ascii="Times New Roman" w:hAnsi="Times New Roman" w:cs="Times New Roman"/>
          <w:sz w:val="24"/>
          <w:szCs w:val="24"/>
          <w:lang w:eastAsia="de-DE"/>
        </w:rPr>
        <w:t>g von Fragen, Dokumenten, bzw. d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em Erhalt dieser oder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jener Dienstleistungen des Staates.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Nr.5</w:t>
      </w: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343C46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343C46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Russland ist eines der Länder mit der niedrigsten Sterblichkeitsrate</w:t>
      </w:r>
    </w:p>
    <w:p w:rsidR="00EA6C29" w:rsidRPr="00585BB0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585BB0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von neugeborenen Kindern auf der ganzen Welt. </w:t>
      </w:r>
    </w:p>
    <w:p w:rsidR="00EA6C29" w:rsidRPr="00585BB0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Jährlich </w:t>
      </w:r>
      <w:r>
        <w:rPr>
          <w:rFonts w:ascii="Times New Roman" w:hAnsi="Times New Roman" w:cs="Times New Roman"/>
          <w:sz w:val="24"/>
          <w:szCs w:val="24"/>
          <w:lang w:eastAsia="de-DE"/>
        </w:rPr>
        <w:t>werden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Tausende von neuen Kindergärten, Schulen,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Trainings-und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Erholungskomplexen, Kinderspielplätzen und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Erholungsparks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eröffnet.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Das „Mütterkapital“ zusammen mit längerem Urlaub für Mutter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und Kind und parallele soziale Unterstützung, zusammen mit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Hilfen auf regionalem Gebiet, machen das Leben der Mütter mit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Kindern in Russland zum komfortabelsten auf der Welt.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Nr.6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Im Lande gibt es eine ideale makroökonomische und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finanzielle Situation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Eine für unser Land niedrige Inflation- 4 % im Jahr.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Das Budgetdefizit verr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ingert sich und hat alle Cha</w:t>
      </w:r>
      <w:r>
        <w:rPr>
          <w:rFonts w:ascii="Times New Roman" w:hAnsi="Times New Roman" w:cs="Times New Roman"/>
          <w:sz w:val="24"/>
          <w:szCs w:val="24"/>
          <w:lang w:eastAsia="de-DE"/>
        </w:rPr>
        <w:t>ncen im Jahr2019 gegen Null zu t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entieren. Die Finanzpolster wachsen: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Goldreserven betragen gegenwärtig 409,6 Milliarden Dollar.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Reservefond stieg im Mai um 0,2 %, bis auf 932,7 Milliarden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Rubel an...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Nationalfond für den Lebensstandard wird 4 Trillionen 192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Milliarden Rubel betragen...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Staatsschuld beträ</w:t>
      </w:r>
      <w:r>
        <w:rPr>
          <w:rFonts w:ascii="Times New Roman" w:hAnsi="Times New Roman" w:cs="Times New Roman"/>
          <w:sz w:val="24"/>
          <w:szCs w:val="24"/>
          <w:lang w:eastAsia="de-DE"/>
        </w:rPr>
        <w:t>gt in diesem Jahr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. 12,7 Trillionen Rubel—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das ist da</w:t>
      </w:r>
      <w:r>
        <w:rPr>
          <w:rFonts w:ascii="Times New Roman" w:hAnsi="Times New Roman" w:cs="Times New Roman"/>
          <w:sz w:val="24"/>
          <w:szCs w:val="24"/>
          <w:lang w:eastAsia="de-DE"/>
        </w:rPr>
        <w:t>s R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ekordtief der Staatsschuld des russischen Staates.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Russland ist dem IWF nichts schuldig.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Außerdem hat Moskau allen ehemaligen Sowjetrepubliken ihre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Verpflichtungen ihnen gegenüber bezahlt.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Das Bankwesen hat D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ank der planmäßigen Arbeit der Zentralbank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Russischen Föderation und durch die Löschung fragwürdiger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Organisationen positi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ve Kennziffern erreicht, konnte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Gewinne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machen und sogar die Löhne der Mitarbeiter erhöhen.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 7: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Zugängige Kredite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Pr="00277F31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277F31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Unter Berücksichtigung der Inflation sind die gegenwärtigen Hypotheken die niedrigsten in der ganzen Geschichte des russischen Staates.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Wenn man den Durchschnittspreis einer Wohnungsimmobilie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nimmt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, so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sind die Zahlungen für solche Kredite die niedrigsten auf der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ganzen</w:t>
      </w:r>
      <w:r w:rsidRPr="001D03F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Welt</w:t>
      </w:r>
      <w:r w:rsidRPr="001D03FD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</w:p>
    <w:p w:rsidR="00EA6C29" w:rsidRPr="00C24822" w:rsidRDefault="00EA6C29" w:rsidP="00FC5B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24822">
        <w:rPr>
          <w:rFonts w:ascii="Times New Roman" w:hAnsi="Times New Roman" w:cs="Times New Roman"/>
          <w:sz w:val="24"/>
          <w:szCs w:val="24"/>
          <w:lang w:eastAsia="de-DE"/>
        </w:rPr>
        <w:t>Die Menschen in Russland profitieren von relativ niedrigen Zinssätzen für Kredite …</w:t>
      </w:r>
    </w:p>
    <w:p w:rsidR="00EA6C29" w:rsidRPr="00C24822" w:rsidRDefault="00EA6C29" w:rsidP="00FC5B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24822">
        <w:rPr>
          <w:rFonts w:ascii="Times New Roman" w:hAnsi="Times New Roman" w:cs="Times New Roman"/>
          <w:sz w:val="24"/>
          <w:szCs w:val="24"/>
          <w:lang w:eastAsia="de-DE"/>
        </w:rPr>
        <w:t xml:space="preserve">Der Anstieg der Kreditrate und der  </w:t>
      </w:r>
    </w:p>
    <w:p w:rsidR="00EA6C29" w:rsidRPr="00C24822" w:rsidRDefault="00EA6C29" w:rsidP="00FC5B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24822">
        <w:rPr>
          <w:rFonts w:ascii="Times New Roman" w:hAnsi="Times New Roman" w:cs="Times New Roman"/>
          <w:sz w:val="24"/>
          <w:szCs w:val="24"/>
          <w:lang w:eastAsia="de-DE"/>
        </w:rPr>
        <w:t>Kauf von Autos und Wohnungen ist bezeichnend für</w:t>
      </w:r>
    </w:p>
    <w:p w:rsidR="00EA6C29" w:rsidRPr="00C24822" w:rsidRDefault="00EA6C29" w:rsidP="00FC5B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C24822">
        <w:rPr>
          <w:rFonts w:ascii="Times New Roman" w:hAnsi="Times New Roman" w:cs="Times New Roman"/>
          <w:sz w:val="24"/>
          <w:szCs w:val="24"/>
          <w:lang w:eastAsia="de-DE"/>
        </w:rPr>
        <w:t>Vertrauen in die wirtschaftlichen Perspektiven</w:t>
      </w:r>
    </w:p>
    <w:p w:rsidR="00EA6C29" w:rsidRPr="00C24822" w:rsidRDefault="00EA6C29" w:rsidP="00C248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426C3">
        <w:rPr>
          <w:rFonts w:ascii="Times New Roman" w:hAnsi="Times New Roman" w:cs="Times New Roman"/>
          <w:sz w:val="24"/>
          <w:szCs w:val="24"/>
          <w:lang w:eastAsia="de-DE"/>
        </w:rPr>
        <w:t>Russland</w:t>
      </w:r>
      <w:r w:rsidRPr="00C24822"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Pr="00B426C3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 8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1D03FD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Ein ausgezeichnetes Business-Kima für Investoren</w:t>
      </w:r>
    </w:p>
    <w:p w:rsidR="00EA6C29" w:rsidRPr="001D03FD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 augenscheinlicher Augenzeig für die Anziehung und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Entwicklung der Wirtschaft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Russlands ist der ständige Zustrom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von Investitionen in unser Land, sowohl im Inneren, als auch von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außen.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Allein 3 kürzliche Investoren – Foren, in Sotschi, Jalta und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Sankt Petersburg, führten zu einem Anstieg der Investitionen</w:t>
      </w:r>
      <w:r>
        <w:rPr>
          <w:rFonts w:ascii="Times New Roman" w:hAnsi="Times New Roman" w:cs="Times New Roman"/>
          <w:sz w:val="24"/>
          <w:szCs w:val="24"/>
          <w:lang w:eastAsia="de-DE"/>
        </w:rPr>
        <w:t>,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die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 Vier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tel des Jahresbudgets Russlands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ausmachen...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Ungeachtet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ungerechtfertigten Investitions-und Landesratings Russlands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legen die Investoren Rekordsummen an und fordern von den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Regierungen einer Reihe von Ländern des Westens, die Sanktionen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in Bezug auf unsere Wirtschaft zu beseitigen, da diese nur dem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Business schaden.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0716C7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 9</w:t>
      </w:r>
    </w:p>
    <w:p w:rsidR="00EA6C29" w:rsidRPr="000716C7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0716C7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Die medizinische Behandlung wird immer komfortabler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Es wird immer mehr mit elek</w:t>
      </w:r>
      <w:r>
        <w:rPr>
          <w:rFonts w:ascii="Times New Roman" w:hAnsi="Times New Roman" w:cs="Times New Roman"/>
          <w:sz w:val="24"/>
          <w:szCs w:val="24"/>
          <w:lang w:eastAsia="de-DE"/>
        </w:rPr>
        <w:t>t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ronischen Karten gearbeitet und dem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Bau von Medizinkomplexen begonnen.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Gehälter des medizinischen Personals sind nach den Mai-Erlassen des Prä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sidenten der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Russischen Föderation, Wladimir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Putin, angestiegen.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All das führte in den vergangenen 17 Jahren zu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einem Rekordanstieg der Lebenserwartung der russischen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Menschen...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Hinsichtlich der Wiederherstellung der Gesundheit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Patienten nach einem Herzinfarkt oder miokardi</w:t>
      </w:r>
      <w:r>
        <w:rPr>
          <w:rFonts w:ascii="Times New Roman" w:hAnsi="Times New Roman" w:cs="Times New Roman"/>
          <w:sz w:val="24"/>
          <w:szCs w:val="24"/>
          <w:lang w:eastAsia="de-DE"/>
        </w:rPr>
        <w:t>ologischen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 Infarkt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ist Russland Weltmeister—eine Erfahrung, die von Kollegen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anderer Länder erforscht wird.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Das ist eine wichtige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Errungenschaft, so wie Probleme mit dem Herzen—ein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w</w:t>
      </w:r>
      <w:r>
        <w:rPr>
          <w:rFonts w:ascii="Times New Roman" w:hAnsi="Times New Roman" w:cs="Times New Roman"/>
          <w:sz w:val="24"/>
          <w:szCs w:val="24"/>
          <w:lang w:eastAsia="de-DE"/>
        </w:rPr>
        <w:t>esentlicher Sterbegrund in der W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elt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sind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0716C7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Errungenschaft Nr. 10</w:t>
      </w:r>
    </w:p>
    <w:p w:rsidR="00EA6C29" w:rsidRPr="000716C7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0716C7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Unser Tisch ist reich gedeckt mit Produkten der eigenen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0716C7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Produktion.</w:t>
      </w:r>
    </w:p>
    <w:p w:rsidR="00EA6C29" w:rsidRPr="000716C7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Der Bedarf an Fleisch pro Kopf der Bevölkerung im Jahre 2016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überstieg die internationale Norm. </w:t>
      </w:r>
    </w:p>
    <w:p w:rsidR="00EA6C29" w:rsidRPr="00CA2C5A" w:rsidRDefault="00EA6C29" w:rsidP="001D08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Das</w:t>
      </w:r>
      <w:r w:rsidRPr="00B426C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Verbot</w:t>
      </w:r>
      <w:r w:rsidRPr="00B426C3">
        <w:rPr>
          <w:rFonts w:ascii="Times New Roman" w:hAnsi="Times New Roman" w:cs="Times New Roman"/>
          <w:sz w:val="24"/>
          <w:szCs w:val="24"/>
          <w:lang w:eastAsia="de-DE"/>
        </w:rPr>
        <w:t xml:space="preserve">  des Anbaus von Produkten mit GVO</w:t>
      </w:r>
      <w:r>
        <w:rPr>
          <w:rFonts w:ascii="Times New Roman" w:hAnsi="Times New Roman" w:cs="Times New Roman"/>
          <w:sz w:val="24"/>
          <w:szCs w:val="24"/>
          <w:lang w:eastAsia="de-DE"/>
        </w:rPr>
        <w:t>&gt; genetisch veränderten Nahrungsmitteln.</w:t>
      </w:r>
      <w:r w:rsidRPr="001D082C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großen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Fl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ächen und die gute ökologische Situation erlauben es, die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qualitativ beste Lebensmittelproduktion in der Welt zu haben, die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auch im Ausland Wertschätzung genießt.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Die Landwirtschaft wurde zum Träger einer hohen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Arbeitsproduktivität: bei weniger Saatflächen, erlaubt sie eine hohe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Ernte pro Hektar. 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Russland ist ein Hauptlieferant von Lebensmitteln und nimmt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gegenwärtig den 1.Platz beim Export von Weizen ein und den 2.Platz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beim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Verkauf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>Sonnenblumenöl.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Außerdem stellt unser Land ein großes Sortiment von frischen und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AC1B13">
        <w:rPr>
          <w:rFonts w:ascii="Times New Roman" w:hAnsi="Times New Roman" w:cs="Times New Roman"/>
          <w:sz w:val="24"/>
          <w:szCs w:val="24"/>
          <w:lang w:eastAsia="de-DE"/>
        </w:rPr>
        <w:t xml:space="preserve">konservierten Gemüse und Früchten zur Verfügung. </w:t>
      </w:r>
    </w:p>
    <w:p w:rsidR="00EA6C29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A6C29" w:rsidRPr="00152DF7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de-DE"/>
        </w:rPr>
      </w:pPr>
      <w:r w:rsidRPr="00152DF7">
        <w:rPr>
          <w:rFonts w:ascii="Times New Roman" w:hAnsi="Times New Roman" w:cs="Times New Roman"/>
          <w:sz w:val="24"/>
          <w:szCs w:val="24"/>
          <w:u w:val="words"/>
          <w:lang w:val="en-GB" w:eastAsia="de-DE"/>
        </w:rPr>
        <w:t>Quelle</w:t>
      </w:r>
      <w:r w:rsidRPr="00152DF7">
        <w:rPr>
          <w:rFonts w:ascii="Times New Roman" w:hAnsi="Times New Roman" w:cs="Times New Roman"/>
          <w:sz w:val="24"/>
          <w:szCs w:val="24"/>
          <w:lang w:val="en-GB" w:eastAsia="de-DE"/>
        </w:rPr>
        <w:t>: putin24.info/10-glavnykh-dostzheniy-vladimira-putina.html</w:t>
      </w:r>
    </w:p>
    <w:p w:rsidR="00EA6C29" w:rsidRPr="00AC1B13" w:rsidRDefault="00EA6C29" w:rsidP="00AC1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C1B13">
        <w:rPr>
          <w:rFonts w:ascii="Times New Roman" w:hAnsi="Times New Roman" w:cs="Times New Roman"/>
          <w:sz w:val="24"/>
          <w:szCs w:val="24"/>
          <w:lang w:eastAsia="de-DE"/>
        </w:rPr>
        <w:t>20. Januar 2018 , Novosti 20745</w:t>
      </w:r>
      <w:r>
        <w:rPr>
          <w:rFonts w:ascii="Times New Roman" w:hAnsi="Times New Roman" w:cs="Times New Roman"/>
          <w:sz w:val="24"/>
          <w:szCs w:val="24"/>
          <w:lang w:eastAsia="de-DE"/>
        </w:rPr>
        <w:t>. Übersetzung aus dem Russischen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im August 2019 von  Brigitte Queck</w:t>
      </w:r>
    </w:p>
    <w:p w:rsidR="00EA6C29" w:rsidRPr="00AC1B13" w:rsidRDefault="00EA6C29">
      <w:pPr>
        <w:rPr>
          <w:rFonts w:ascii="Times New Roman" w:hAnsi="Times New Roman" w:cs="Times New Roman"/>
          <w:sz w:val="24"/>
          <w:szCs w:val="24"/>
        </w:rPr>
      </w:pPr>
    </w:p>
    <w:sectPr w:rsidR="00EA6C29" w:rsidRPr="00AC1B13" w:rsidSect="00A0411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4000509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91"/>
    <w:multiLevelType w:val="multilevel"/>
    <w:tmpl w:val="45D4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B13"/>
    <w:rsid w:val="000716C7"/>
    <w:rsid w:val="001161A0"/>
    <w:rsid w:val="00152DF7"/>
    <w:rsid w:val="001D03FD"/>
    <w:rsid w:val="001D082C"/>
    <w:rsid w:val="00277F31"/>
    <w:rsid w:val="00343C46"/>
    <w:rsid w:val="004C7139"/>
    <w:rsid w:val="00552680"/>
    <w:rsid w:val="00585BB0"/>
    <w:rsid w:val="00616EE2"/>
    <w:rsid w:val="007D5DE3"/>
    <w:rsid w:val="0084514A"/>
    <w:rsid w:val="008522F2"/>
    <w:rsid w:val="009C1DDB"/>
    <w:rsid w:val="00A04113"/>
    <w:rsid w:val="00AC1B13"/>
    <w:rsid w:val="00AE3D08"/>
    <w:rsid w:val="00B3287F"/>
    <w:rsid w:val="00B426C3"/>
    <w:rsid w:val="00B929E1"/>
    <w:rsid w:val="00B9403F"/>
    <w:rsid w:val="00C24822"/>
    <w:rsid w:val="00C9434F"/>
    <w:rsid w:val="00CA2C5A"/>
    <w:rsid w:val="00D05CCD"/>
    <w:rsid w:val="00DF66F4"/>
    <w:rsid w:val="00EA6C29"/>
    <w:rsid w:val="00F27A49"/>
    <w:rsid w:val="00F3515B"/>
    <w:rsid w:val="00F85EDB"/>
    <w:rsid w:val="00FC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0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1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B13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sonormal0">
    <w:name w:val="msonormal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layer">
    <w:name w:val="textlayer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indbar">
    <w:name w:val="findbar"/>
    <w:basedOn w:val="Normal"/>
    <w:uiPriority w:val="99"/>
    <w:rsid w:val="00AC1B13"/>
    <w:pPr>
      <w:shd w:val="clear" w:color="auto" w:fill="333333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secondarytoolbar">
    <w:name w:val="secondarytoolbar"/>
    <w:basedOn w:val="Normal"/>
    <w:uiPriority w:val="99"/>
    <w:rsid w:val="00AC1B13"/>
    <w:pPr>
      <w:shd w:val="clear" w:color="auto" w:fill="333333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oolbarbutton">
    <w:name w:val="toolbarbutton"/>
    <w:basedOn w:val="Normal"/>
    <w:uiPriority w:val="99"/>
    <w:rsid w:val="00AC1B1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secondarytoolbarbutton">
    <w:name w:val="secondarytoolbarbutton"/>
    <w:basedOn w:val="Normal"/>
    <w:uiPriority w:val="99"/>
    <w:rsid w:val="00AC1B13"/>
    <w:pPr>
      <w:spacing w:after="60" w:line="210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overlaybutton">
    <w:name w:val="overlaybutton"/>
    <w:basedOn w:val="Normal"/>
    <w:uiPriority w:val="99"/>
    <w:rsid w:val="00AC1B13"/>
    <w:pPr>
      <w:shd w:val="clear" w:color="auto" w:fill="717171"/>
      <w:spacing w:before="45" w:after="30" w:line="210" w:lineRule="atLeast"/>
      <w:ind w:left="60" w:right="6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splittoolbarbuttonseparator">
    <w:name w:val="splittoolbarbuttonseparator"/>
    <w:basedOn w:val="Normal"/>
    <w:uiPriority w:val="99"/>
    <w:rsid w:val="00AC1B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toolbarbutton">
    <w:name w:val="dropdowntoolbarbutton"/>
    <w:basedOn w:val="Normal"/>
    <w:uiPriority w:val="99"/>
    <w:rsid w:val="00AC1B13"/>
    <w:pPr>
      <w:shd w:val="clear" w:color="auto" w:fill="5151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olbarbuttonspacer">
    <w:name w:val="toolbarbuttonspacer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rticaltoolbarseparator">
    <w:name w:val="verticaltoolbarseparator"/>
    <w:basedOn w:val="Normal"/>
    <w:uiPriority w:val="99"/>
    <w:rsid w:val="00AC1B13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orizontaltoolbarseparator">
    <w:name w:val="horizontaltoolbarseparator"/>
    <w:basedOn w:val="Normal"/>
    <w:uiPriority w:val="99"/>
    <w:rsid w:val="00AC1B1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olbarfield">
    <w:name w:val="toolbarfield"/>
    <w:basedOn w:val="Normal"/>
    <w:uiPriority w:val="99"/>
    <w:rsid w:val="00AC1B13"/>
    <w:pPr>
      <w:pBdr>
        <w:top w:val="single" w:sz="6" w:space="2" w:color="717171"/>
        <w:left w:val="single" w:sz="6" w:space="5" w:color="717171"/>
        <w:bottom w:val="single" w:sz="6" w:space="2" w:color="717171"/>
        <w:right w:val="single" w:sz="6" w:space="5" w:color="717171"/>
      </w:pBdr>
      <w:shd w:val="clear" w:color="auto" w:fill="515151"/>
      <w:spacing w:before="60" w:after="60" w:line="210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oolbarfieldtypecheckbox">
    <w:name w:val="toolbarfield[type=checkbox]"/>
    <w:basedOn w:val="Normal"/>
    <w:uiPriority w:val="99"/>
    <w:rsid w:val="00AC1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olbarlabel">
    <w:name w:val="toolbarlabel"/>
    <w:basedOn w:val="Normal"/>
    <w:uiPriority w:val="99"/>
    <w:rsid w:val="00AC1B13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humbnail">
    <w:name w:val="thumbnail"/>
    <w:basedOn w:val="Normal"/>
    <w:uiPriority w:val="99"/>
    <w:rsid w:val="00AC1B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humbnailimage">
    <w:name w:val="thumbnailimage"/>
    <w:basedOn w:val="Normal"/>
    <w:uiPriority w:val="99"/>
    <w:rsid w:val="00AC1B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humbnailselectionring">
    <w:name w:val="thumbnailselectionring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utlineitemtoggler">
    <w:name w:val="outlineitemtoggler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esults">
    <w:name w:val="noresults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clearboth">
    <w:name w:val="clearboth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ileinput">
    <w:name w:val="fileinput"/>
    <w:basedOn w:val="Normal"/>
    <w:uiPriority w:val="99"/>
    <w:rsid w:val="00AC1B13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debuggershowtext">
    <w:name w:val="debuggershowtext"/>
    <w:basedOn w:val="Normal"/>
    <w:uiPriority w:val="99"/>
    <w:rsid w:val="00AC1B1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de-DE"/>
    </w:rPr>
  </w:style>
  <w:style w:type="paragraph" w:customStyle="1" w:styleId="visiblelargeview">
    <w:name w:val="visiblelargeview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isiblemediumview">
    <w:name w:val="visiblemediumview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isiblesmallview">
    <w:name w:val="visiblesmallview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highlight">
    <w:name w:val="highlight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ofcontent">
    <w:name w:val="endofcontent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upwrapper">
    <w:name w:val="popupwrapper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up">
    <w:name w:val="popup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ge">
    <w:name w:val="page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parator">
    <w:name w:val="separator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row">
    <w:name w:val="buttonrow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buggerhidetext">
    <w:name w:val="debuggerhidetext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adingicon">
    <w:name w:val="loadingicon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">
    <w:name w:val="progress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rols">
    <w:name w:val="controls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ts">
    <w:name w:val="stats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tel1">
    <w:name w:val="Titel1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dden">
    <w:name w:val="hidden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highlight1">
    <w:name w:val="highlight1"/>
    <w:basedOn w:val="Normal"/>
    <w:uiPriority w:val="99"/>
    <w:rsid w:val="00AC1B13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ndofcontent1">
    <w:name w:val="endofcontent1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upwrapper1">
    <w:name w:val="popupwrapper1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up1">
    <w:name w:val="popup1"/>
    <w:basedOn w:val="Normal"/>
    <w:uiPriority w:val="99"/>
    <w:rsid w:val="00AC1B13"/>
    <w:pPr>
      <w:shd w:val="clear" w:color="auto" w:fill="FFFF99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ge1">
    <w:name w:val="page1"/>
    <w:basedOn w:val="Normal"/>
    <w:uiPriority w:val="99"/>
    <w:rsid w:val="00AC1B13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adingicon1">
    <w:name w:val="loadingicon1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1">
    <w:name w:val="progress1"/>
    <w:basedOn w:val="Normal"/>
    <w:uiPriority w:val="99"/>
    <w:rsid w:val="00AC1B13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olbarfield1">
    <w:name w:val="toolbarfield1"/>
    <w:basedOn w:val="Normal"/>
    <w:uiPriority w:val="99"/>
    <w:rsid w:val="00AC1B13"/>
    <w:pPr>
      <w:pBdr>
        <w:top w:val="single" w:sz="6" w:space="2" w:color="717171"/>
        <w:left w:val="single" w:sz="6" w:space="5" w:color="717171"/>
        <w:bottom w:val="single" w:sz="6" w:space="2" w:color="717171"/>
        <w:right w:val="single" w:sz="6" w:space="5" w:color="717171"/>
      </w:pBdr>
      <w:shd w:val="clear" w:color="auto" w:fill="515151"/>
      <w:spacing w:before="75" w:after="75" w:line="210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separator1">
    <w:name w:val="separator1"/>
    <w:basedOn w:val="Normal"/>
    <w:uiPriority w:val="99"/>
    <w:rsid w:val="00AC1B1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row1">
    <w:name w:val="buttonrow1"/>
    <w:basedOn w:val="Normal"/>
    <w:uiPriority w:val="99"/>
    <w:rsid w:val="00AC1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oolbarfield2">
    <w:name w:val="toolbarfield2"/>
    <w:basedOn w:val="Normal"/>
    <w:uiPriority w:val="99"/>
    <w:rsid w:val="00AC1B13"/>
    <w:pPr>
      <w:pBdr>
        <w:top w:val="single" w:sz="6" w:space="2" w:color="717171"/>
        <w:left w:val="single" w:sz="6" w:space="5" w:color="717171"/>
        <w:bottom w:val="single" w:sz="6" w:space="2" w:color="717171"/>
        <w:right w:val="single" w:sz="6" w:space="5" w:color="717171"/>
      </w:pBdr>
      <w:shd w:val="clear" w:color="auto" w:fill="515151"/>
      <w:spacing w:before="60" w:after="60" w:line="210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buttonrow2">
    <w:name w:val="buttonrow2"/>
    <w:basedOn w:val="Normal"/>
    <w:uiPriority w:val="99"/>
    <w:rsid w:val="00AC1B1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rols1">
    <w:name w:val="controls1"/>
    <w:basedOn w:val="Normal"/>
    <w:uiPriority w:val="99"/>
    <w:rsid w:val="00AC1B13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ts1">
    <w:name w:val="stats1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Courier" w:eastAsia="Times New Roman" w:hAnsi="Courier" w:cs="Courier"/>
      <w:sz w:val="15"/>
      <w:szCs w:val="15"/>
      <w:lang w:eastAsia="de-DE"/>
    </w:rPr>
  </w:style>
  <w:style w:type="paragraph" w:customStyle="1" w:styleId="title1">
    <w:name w:val="title1"/>
    <w:basedOn w:val="Normal"/>
    <w:uiPriority w:val="99"/>
    <w:rsid w:val="00A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rsid w:val="00AC1B13"/>
    <w:rPr>
      <w:color w:val="0000FF"/>
      <w:u w:val="single"/>
    </w:rPr>
  </w:style>
  <w:style w:type="character" w:customStyle="1" w:styleId="toolbarlabel1">
    <w:name w:val="toolbarlabel1"/>
    <w:basedOn w:val="DefaultParagraphFont"/>
    <w:uiPriority w:val="99"/>
    <w:rsid w:val="00AC1B13"/>
    <w:rPr>
      <w:sz w:val="18"/>
      <w:szCs w:val="18"/>
    </w:rPr>
  </w:style>
  <w:style w:type="character" w:customStyle="1" w:styleId="toolbarlabel2">
    <w:name w:val="toolbarlabel2"/>
    <w:basedOn w:val="DefaultParagraphFont"/>
    <w:uiPriority w:val="99"/>
    <w:rsid w:val="00AC1B13"/>
    <w:rPr>
      <w:sz w:val="18"/>
      <w:szCs w:val="18"/>
    </w:rPr>
  </w:style>
  <w:style w:type="character" w:customStyle="1" w:styleId="toolbarlabel3">
    <w:name w:val="toolbarlabel3"/>
    <w:basedOn w:val="DefaultParagraphFont"/>
    <w:uiPriority w:val="99"/>
    <w:rsid w:val="00AC1B13"/>
    <w:rPr>
      <w:sz w:val="18"/>
      <w:szCs w:val="18"/>
    </w:rPr>
  </w:style>
  <w:style w:type="character" w:customStyle="1" w:styleId="dropdowntoolbarbutton1">
    <w:name w:val="dropdowntoolbarbutton1"/>
    <w:basedOn w:val="DefaultParagraphFont"/>
    <w:uiPriority w:val="99"/>
    <w:rsid w:val="00AC1B13"/>
    <w:rPr>
      <w:shd w:val="clear" w:color="auto" w:fill="515151"/>
    </w:rPr>
  </w:style>
  <w:style w:type="paragraph" w:styleId="BalloonText">
    <w:name w:val="Balloon Text"/>
    <w:basedOn w:val="Normal"/>
    <w:link w:val="BalloonTextChar"/>
    <w:uiPriority w:val="99"/>
    <w:semiHidden/>
    <w:rsid w:val="00A0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29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0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0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4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4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5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6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6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023136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3426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0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1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1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2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3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4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5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023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1854</Words>
  <Characters>11687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10 der größten Errungenschaften Wladimir Putins</dc:title>
  <dc:subject/>
  <dc:creator>anna.demok@outlook.de</dc:creator>
  <cp:keywords/>
  <dc:description/>
  <cp:lastModifiedBy>moomoojost</cp:lastModifiedBy>
  <cp:revision>3</cp:revision>
  <cp:lastPrinted>2019-08-12T14:30:00Z</cp:lastPrinted>
  <dcterms:created xsi:type="dcterms:W3CDTF">2019-08-23T17:47:00Z</dcterms:created>
  <dcterms:modified xsi:type="dcterms:W3CDTF">2019-08-23T17:48:00Z</dcterms:modified>
</cp:coreProperties>
</file>