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8F4" w:rsidRDefault="001E68F4" w:rsidP="00325CEC">
      <w:pPr>
        <w:pStyle w:val="NormalWeb"/>
        <w:rPr>
          <w:b/>
          <w:bCs/>
        </w:rPr>
      </w:pPr>
      <w:r>
        <w:rPr>
          <w:b/>
          <w:bCs/>
        </w:rPr>
        <w:t xml:space="preserve">                       NAZIMÖRDER  BEKOMMEN KRIEGSOPFERRENTEN</w:t>
      </w:r>
    </w:p>
    <w:p w:rsidR="001E68F4" w:rsidRDefault="001E68F4" w:rsidP="00325CEC">
      <w:pPr>
        <w:pStyle w:val="NormalWeb"/>
        <w:rPr>
          <w:rFonts w:cs="Calibri"/>
        </w:rPr>
      </w:pPr>
      <w:r>
        <w:rPr>
          <w:b/>
          <w:bCs/>
        </w:rPr>
        <w:t xml:space="preserve">                                                             Morden ist Gold</w:t>
      </w:r>
    </w:p>
    <w:p w:rsidR="001E68F4" w:rsidRDefault="001E68F4" w:rsidP="00325CEC">
      <w:pPr>
        <w:pStyle w:val="NormalWeb"/>
      </w:pPr>
      <w:r>
        <w:t xml:space="preserve">Die Bundesrepublik zahlt weiterhin Kriegsopferrenten an NS-Kollaborateure im Ausland und verweigert unverändert zahlreichen NS-Opfern jegliche Entschädigung. </w:t>
      </w:r>
    </w:p>
    <w:p w:rsidR="001E68F4" w:rsidRDefault="001E68F4" w:rsidP="00325CEC">
      <w:pPr>
        <w:pStyle w:val="NormalWeb"/>
      </w:pPr>
      <w:r>
        <w:t xml:space="preserve">Nachdem in den vergangenen Wochen in mehreren europäischen Ländern erheblicher Unmut laut wurde, weil der deutsche Staat noch heute mehr als 2.000 einstigen Parteigängern des NS-Reichs monatlich Beträge von bis zu 1.275 Euro zukommen lässt, haben die zuständigen Verwaltungsstellen sich lediglich bereit gefunden, die Zahlungen an vier in den Niederlanden lebende ehemalige Mitglieder der Waffen-SS zu "überprüfen". </w:t>
      </w:r>
    </w:p>
    <w:p w:rsidR="001E68F4" w:rsidRDefault="001E68F4" w:rsidP="00325CEC">
      <w:pPr>
        <w:pStyle w:val="NormalWeb"/>
      </w:pPr>
      <w:r>
        <w:t xml:space="preserve">Insgesamt überweist die Bundesrepublik monatlich eine dreiviertel Million Euro an frühere Kollaborateure. </w:t>
      </w:r>
    </w:p>
    <w:p w:rsidR="001E68F4" w:rsidRDefault="001E68F4" w:rsidP="00325CEC">
      <w:pPr>
        <w:pStyle w:val="NormalWeb"/>
      </w:pPr>
      <w:r>
        <w:t>Nicht in der Lage sieht sich der deutsche Staat, einem heute 83-jährigen Mann, der als Kind im okkupierten Polen seinen Eltern geraubt und zur "Germanisierung" nach Deutschland verschleppt wurde, eine symbolische Entschädigung von 2.500 Euro zu zahlen. In der vergangenen Woche wurde eine Klage des Mannes von der deutschen Justiz letztinstanzlich abgewiesen. NS-Stellen verschleppten bis zu 200.000 Kinder ins Reich.</w:t>
      </w:r>
    </w:p>
    <w:p w:rsidR="001E68F4" w:rsidRDefault="001E68F4" w:rsidP="00325CEC">
      <w:pPr>
        <w:pStyle w:val="NormalWeb"/>
        <w:rPr>
          <w:rFonts w:cs="Calibri"/>
        </w:rPr>
      </w:pPr>
      <w:r>
        <w:t xml:space="preserve">Quelle: </w:t>
      </w:r>
      <w:hyperlink r:id="rId4" w:tgtFrame="_blank" w:history="1">
        <w:r>
          <w:rPr>
            <w:rStyle w:val="Hyperlink"/>
          </w:rPr>
          <w:t>https://www.german-foreign-policy.com/news/detail/7913/</w:t>
        </w:r>
      </w:hyperlink>
    </w:p>
    <w:p w:rsidR="001E68F4" w:rsidRDefault="001E68F4"/>
    <w:sectPr w:rsidR="001E68F4" w:rsidSect="000B07B1">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25CEC"/>
    <w:rsid w:val="000B07B1"/>
    <w:rsid w:val="001E68F4"/>
    <w:rsid w:val="00325CEC"/>
    <w:rsid w:val="00BB4990"/>
    <w:rsid w:val="00C9337C"/>
    <w:rsid w:val="00E81AF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7B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325CE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DefaultParagraphFont"/>
    <w:uiPriority w:val="99"/>
    <w:semiHidden/>
    <w:rsid w:val="00325CEC"/>
    <w:rPr>
      <w:color w:val="0000FF"/>
      <w:u w:val="single"/>
    </w:rPr>
  </w:style>
</w:styles>
</file>

<file path=word/webSettings.xml><?xml version="1.0" encoding="utf-8"?>
<w:webSettings xmlns:r="http://schemas.openxmlformats.org/officeDocument/2006/relationships" xmlns:w="http://schemas.openxmlformats.org/wordprocessingml/2006/main">
  <w:divs>
    <w:div w:id="7770692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rman-foreign-policy.com/news/detail/7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190</Words>
  <Characters>1198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NAZIMÖRDER  BEKOMMEN KRIEGSOPFERRENTEN</dc:title>
  <dc:subject/>
  <dc:creator>Arbeits_PC1</dc:creator>
  <cp:keywords/>
  <dc:description/>
  <cp:lastModifiedBy>moomoojost</cp:lastModifiedBy>
  <cp:revision>2</cp:revision>
  <dcterms:created xsi:type="dcterms:W3CDTF">2019-04-19T22:08:00Z</dcterms:created>
  <dcterms:modified xsi:type="dcterms:W3CDTF">2019-04-19T22:08:00Z</dcterms:modified>
</cp:coreProperties>
</file>