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DF" w:rsidRPr="00D27BAA" w:rsidRDefault="00534ADF">
      <w:pPr>
        <w:rPr>
          <w:rFonts w:ascii="Arial" w:hAnsi="Arial"/>
          <w:b/>
        </w:rPr>
      </w:pPr>
      <w:r w:rsidRPr="00D27BAA">
        <w:rPr>
          <w:rFonts w:ascii="Arial" w:hAnsi="Arial"/>
          <w:b/>
        </w:rPr>
        <w:t>Polnische Partisanen hielten 20 Züge in Polen an. Es ertönte die Hymne Russlands</w:t>
      </w:r>
      <w:r w:rsidR="00D27BAA" w:rsidRPr="00D27BAA">
        <w:rPr>
          <w:rFonts w:ascii="Arial" w:hAnsi="Arial"/>
          <w:b/>
        </w:rPr>
        <w:t xml:space="preserve"> </w:t>
      </w:r>
      <w:r w:rsidRPr="00D27BAA">
        <w:rPr>
          <w:rFonts w:ascii="Arial" w:hAnsi="Arial"/>
          <w:b/>
        </w:rPr>
        <w:t>(genauer der Sowjetunion) und es erfolgte die Ansprache Putins</w:t>
      </w:r>
    </w:p>
    <w:p w:rsidR="006376CC" w:rsidRDefault="006376CC"/>
    <w:p w:rsidR="006376CC" w:rsidRPr="006376CC" w:rsidRDefault="006376CC">
      <w:pPr>
        <w:rPr>
          <w:lang w:val="ru-RU"/>
        </w:rPr>
      </w:pPr>
      <w:r w:rsidRPr="006376CC">
        <w:rPr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>На северо-западе Польши вблизи города Щецина, что неподалеку от границы с Германией, вечером 25 августа вдруг полностью оказалось</w:t>
      </w:r>
      <w:r>
        <w:rPr>
          <w:rFonts w:ascii="Arial" w:hAnsi="Arial" w:cs="Arial"/>
          <w:color w:val="1D1E21"/>
          <w:sz w:val="27"/>
          <w:szCs w:val="27"/>
          <w:shd w:val="clear" w:color="auto" w:fill="FFFFFF"/>
        </w:rPr>
        <w:t> </w:t>
      </w:r>
      <w:r w:rsidRPr="006376CC"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>парализовано движение железнодорожного транспорта.</w:t>
      </w:r>
      <w:r>
        <w:rPr>
          <w:rFonts w:ascii="Arial" w:hAnsi="Arial" w:cs="Arial"/>
          <w:color w:val="1D1E21"/>
          <w:sz w:val="27"/>
          <w:szCs w:val="27"/>
          <w:shd w:val="clear" w:color="auto" w:fill="FFFFFF"/>
        </w:rPr>
        <w:t> </w:t>
      </w:r>
      <w:r w:rsidRPr="006376CC">
        <w:rPr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>"Злоумышленниками" была взломана система безопасности и подан на сигнал "Тревога" на пульты машинистов. В результате с искрами из-под колесных пар, 20 железнодорожных составов, в том числе и пассажирских, остановились.</w:t>
      </w:r>
    </w:p>
    <w:p w:rsidR="006376CC" w:rsidRDefault="006376CC">
      <w:pPr>
        <w:rPr>
          <w:lang w:val="ru-RU"/>
        </w:rPr>
      </w:pP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Ну, а после этого, видимо, чтобы пассажирам было не скучно стоять без дела, в поездах ровно в 21ч 00 мин, ну, когда у нас начинается программа "Время",</w:t>
      </w:r>
      <w:r>
        <w:rPr>
          <w:rFonts w:ascii="Arial" w:hAnsi="Arial" w:cs="Arial"/>
          <w:color w:val="1D1E21"/>
          <w:sz w:val="27"/>
          <w:szCs w:val="27"/>
        </w:rPr>
        <w:t> </w:t>
      </w:r>
      <w:r w:rsidRPr="008724B1">
        <w:rPr>
          <w:rStyle w:val="Fett"/>
          <w:rFonts w:ascii="Arial" w:hAnsi="Arial" w:cs="Arial"/>
          <w:color w:val="1D1E21"/>
          <w:sz w:val="27"/>
          <w:szCs w:val="27"/>
          <w:lang w:val="ru-RU"/>
        </w:rPr>
        <w:t>заиграл гимн России, и стали транслироваться отрывки одного из выступлений Владимира Путина.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Как не бились бригады железнодорожников, но "российских хит", обильно приправленный речью российского президента,</w:t>
      </w:r>
      <w:r>
        <w:rPr>
          <w:rStyle w:val="Fett"/>
          <w:rFonts w:ascii="Arial" w:hAnsi="Arial" w:cs="Arial"/>
          <w:color w:val="1D1E21"/>
          <w:sz w:val="27"/>
          <w:szCs w:val="27"/>
        </w:rPr>
        <w:t> </w:t>
      </w:r>
      <w:r w:rsidRPr="008724B1">
        <w:rPr>
          <w:rStyle w:val="Fett"/>
          <w:rFonts w:ascii="Arial" w:hAnsi="Arial" w:cs="Arial"/>
          <w:color w:val="1D1E21"/>
          <w:sz w:val="27"/>
          <w:szCs w:val="27"/>
          <w:lang w:val="ru-RU"/>
        </w:rPr>
        <w:t>звучать не переставал</w:t>
      </w:r>
      <w:r w:rsidRPr="008724B1">
        <w:rPr>
          <w:rFonts w:ascii="Arial" w:hAnsi="Arial" w:cs="Arial"/>
          <w:color w:val="1D1E21"/>
          <w:sz w:val="27"/>
          <w:szCs w:val="27"/>
          <w:lang w:val="ru-RU"/>
        </w:rPr>
        <w:t>. Сигнал тревоги на пульты машинистов поступал постоянно, не давал тем самым возобновить движение. Так что полякам пришлось несколько раз послушать российский гимн и речь Владимира Путина. Такие впечатлительные, как Баррбара Куза-Тарковска, наверное, в обморок упали...Или - даже другое...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Когда в районе полуночи все же удалось отключить "Тревогу", движение в районе Щецина возобновилось.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Однако это была только первая часть "марлезонского балета" - остановки железнодорожных составов и трансляция гимна, стали происходить и в других польских регионах. Так, например, сообщается, что пассажиры поезда следовавшего из Штеттина в Старгард, также начали коллективное прослушивание российского гимна, а спустя полчаса и вовсе стало известно, что движения грузовых поездов было остановлено, поскольку польские специалисты ничего не смогли сделать.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Подобная судьба постигла и состав, следующий по маршруту Свистанов-Свиноуйсьце. Наверное, и многие другие...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Style w:val="Fett"/>
          <w:rFonts w:ascii="Arial" w:hAnsi="Arial" w:cs="Arial"/>
          <w:color w:val="1D1E21"/>
          <w:sz w:val="27"/>
          <w:szCs w:val="27"/>
          <w:lang w:val="ru-RU"/>
        </w:rPr>
        <w:t>И везде звучало только одно... "Россия - священная наша держава"...</w:t>
      </w:r>
    </w:p>
    <w:p w:rsidR="008724B1" w:rsidRPr="008724B1" w:rsidRDefault="008724B1" w:rsidP="008724B1">
      <w:pPr>
        <w:pStyle w:val="StandardWeb"/>
        <w:shd w:val="clear" w:color="auto" w:fill="FFFFFF"/>
        <w:spacing w:before="0" w:beforeAutospacing="0" w:after="270" w:afterAutospacing="0"/>
        <w:rPr>
          <w:rFonts w:ascii="Arial" w:hAnsi="Arial" w:cs="Arial"/>
          <w:color w:val="1D1E21"/>
          <w:sz w:val="27"/>
          <w:szCs w:val="27"/>
          <w:lang w:val="ru-RU"/>
        </w:rPr>
      </w:pPr>
      <w:r w:rsidRPr="008724B1">
        <w:rPr>
          <w:rFonts w:ascii="Arial" w:hAnsi="Arial" w:cs="Arial"/>
          <w:color w:val="1D1E21"/>
          <w:sz w:val="27"/>
          <w:szCs w:val="27"/>
          <w:lang w:val="ru-RU"/>
        </w:rPr>
        <w:t>Издание</w:t>
      </w:r>
      <w:r>
        <w:rPr>
          <w:rFonts w:ascii="Arial" w:hAnsi="Arial" w:cs="Arial"/>
          <w:color w:val="1D1E21"/>
          <w:sz w:val="27"/>
          <w:szCs w:val="27"/>
        </w:rPr>
        <w:t> </w:t>
      </w:r>
      <w:proofErr w:type="spellStart"/>
      <w:r>
        <w:rPr>
          <w:rStyle w:val="Fett"/>
          <w:rFonts w:ascii="Arial" w:hAnsi="Arial" w:cs="Arial"/>
          <w:color w:val="1D1E21"/>
          <w:sz w:val="27"/>
          <w:szCs w:val="27"/>
        </w:rPr>
        <w:t>Gazeta</w:t>
      </w:r>
      <w:proofErr w:type="spellEnd"/>
      <w:r w:rsidRPr="008724B1">
        <w:rPr>
          <w:rStyle w:val="Fett"/>
          <w:rFonts w:ascii="Arial" w:hAnsi="Arial" w:cs="Arial"/>
          <w:color w:val="1D1E21"/>
          <w:sz w:val="27"/>
          <w:szCs w:val="27"/>
          <w:lang w:val="ru-RU"/>
        </w:rPr>
        <w:t xml:space="preserve"> </w:t>
      </w:r>
      <w:proofErr w:type="spellStart"/>
      <w:r>
        <w:rPr>
          <w:rStyle w:val="Fett"/>
          <w:rFonts w:ascii="Arial" w:hAnsi="Arial" w:cs="Arial"/>
          <w:color w:val="1D1E21"/>
          <w:sz w:val="27"/>
          <w:szCs w:val="27"/>
        </w:rPr>
        <w:t>Wyborcza</w:t>
      </w:r>
      <w:proofErr w:type="spellEnd"/>
      <w:r>
        <w:rPr>
          <w:rStyle w:val="Fett"/>
          <w:rFonts w:ascii="Arial" w:hAnsi="Arial" w:cs="Arial"/>
          <w:color w:val="1D1E21"/>
          <w:sz w:val="27"/>
          <w:szCs w:val="27"/>
        </w:rPr>
        <w:t> </w:t>
      </w:r>
      <w:r w:rsidRPr="008724B1">
        <w:rPr>
          <w:rFonts w:ascii="Arial" w:hAnsi="Arial" w:cs="Arial"/>
          <w:color w:val="1D1E21"/>
          <w:sz w:val="27"/>
          <w:szCs w:val="27"/>
          <w:lang w:val="ru-RU"/>
        </w:rPr>
        <w:t>сообщила, что информация о произошедше</w:t>
      </w:r>
    </w:p>
    <w:p w:rsidR="008724B1" w:rsidRPr="00A1152D" w:rsidRDefault="00A1152D">
      <w:pPr>
        <w:rPr>
          <w:lang w:val="ru-RU"/>
        </w:rPr>
      </w:pPr>
      <w:r w:rsidRPr="00A1152D">
        <w:rPr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lastRenderedPageBreak/>
        <w:t>Издание</w:t>
      </w:r>
      <w:r>
        <w:rPr>
          <w:rFonts w:ascii="Arial" w:hAnsi="Arial" w:cs="Arial"/>
          <w:color w:val="1D1E21"/>
          <w:sz w:val="27"/>
          <w:szCs w:val="27"/>
          <w:shd w:val="clear" w:color="auto" w:fill="FFFFFF"/>
        </w:rPr>
        <w:t> </w:t>
      </w:r>
      <w:proofErr w:type="spellStart"/>
      <w: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  <w:t>Gazeta</w:t>
      </w:r>
      <w:proofErr w:type="spellEnd"/>
      <w:r w:rsidRPr="00A1152D"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  <w:t>Wyborcza</w:t>
      </w:r>
      <w:proofErr w:type="spellEnd"/>
      <w:r>
        <w:rPr>
          <w:rStyle w:val="Fett"/>
          <w:rFonts w:ascii="Arial" w:hAnsi="Arial" w:cs="Arial"/>
          <w:color w:val="1D1E21"/>
          <w:sz w:val="27"/>
          <w:szCs w:val="27"/>
          <w:shd w:val="clear" w:color="auto" w:fill="FFFFFF"/>
        </w:rPr>
        <w:t> </w:t>
      </w:r>
      <w:r w:rsidRPr="00A1152D">
        <w:rPr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>сообщила, что информация о произошедшем инциденте была незамедлительно передана польским правоохранителям и в Агентство внутренней безопасности (</w:t>
      </w:r>
      <w:r>
        <w:rPr>
          <w:rFonts w:ascii="Arial" w:hAnsi="Arial" w:cs="Arial"/>
          <w:color w:val="1D1E21"/>
          <w:sz w:val="27"/>
          <w:szCs w:val="27"/>
          <w:shd w:val="clear" w:color="auto" w:fill="FFFFFF"/>
        </w:rPr>
        <w:t>ABW</w:t>
      </w:r>
      <w:r w:rsidRPr="00A1152D">
        <w:rPr>
          <w:rFonts w:ascii="Arial" w:hAnsi="Arial" w:cs="Arial"/>
          <w:color w:val="1D1E21"/>
          <w:sz w:val="27"/>
          <w:szCs w:val="27"/>
          <w:shd w:val="clear" w:color="auto" w:fill="FFFFFF"/>
          <w:lang w:val="ru-RU"/>
        </w:rPr>
        <w:t>)...</w:t>
      </w:r>
    </w:p>
    <w:p w:rsidR="00682C8C" w:rsidRPr="00AD382E" w:rsidRDefault="00AD382E">
      <w:pPr>
        <w:rPr>
          <w:lang w:val="ru-RU"/>
        </w:rPr>
      </w:pPr>
      <w:hyperlink r:id="rId4" w:history="1">
        <w:r w:rsidRPr="00B9058E">
          <w:rPr>
            <w:rStyle w:val="Hyperlink"/>
          </w:rPr>
          <w:t>https</w:t>
        </w:r>
        <w:r w:rsidRPr="00B9058E">
          <w:rPr>
            <w:rStyle w:val="Hyperlink"/>
            <w:lang w:val="ru-RU"/>
          </w:rPr>
          <w:t>://</w:t>
        </w:r>
        <w:r w:rsidRPr="00B9058E">
          <w:rPr>
            <w:rStyle w:val="Hyperlink"/>
          </w:rPr>
          <w:t>absolute</w:t>
        </w:r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rating</w:t>
        </w:r>
        <w:proofErr w:type="spellEnd"/>
        <w:r w:rsidRPr="00B9058E">
          <w:rPr>
            <w:rStyle w:val="Hyperlink"/>
            <w:lang w:val="ru-RU"/>
          </w:rPr>
          <w:t>.</w:t>
        </w:r>
        <w:proofErr w:type="spellStart"/>
        <w:r w:rsidRPr="00B9058E">
          <w:rPr>
            <w:rStyle w:val="Hyperlink"/>
          </w:rPr>
          <w:t>mirtesen</w:t>
        </w:r>
        <w:proofErr w:type="spellEnd"/>
        <w:r w:rsidRPr="00B9058E">
          <w:rPr>
            <w:rStyle w:val="Hyperlink"/>
            <w:lang w:val="ru-RU"/>
          </w:rPr>
          <w:t>.</w:t>
        </w:r>
        <w:proofErr w:type="spellStart"/>
        <w:r w:rsidRPr="00B9058E">
          <w:rPr>
            <w:rStyle w:val="Hyperlink"/>
          </w:rPr>
          <w:t>ru</w:t>
        </w:r>
        <w:proofErr w:type="spellEnd"/>
        <w:r w:rsidRPr="00B9058E">
          <w:rPr>
            <w:rStyle w:val="Hyperlink"/>
            <w:lang w:val="ru-RU"/>
          </w:rPr>
          <w:t>/</w:t>
        </w:r>
        <w:proofErr w:type="spellStart"/>
        <w:r w:rsidRPr="00B9058E">
          <w:rPr>
            <w:rStyle w:val="Hyperlink"/>
          </w:rPr>
          <w:t>blog</w:t>
        </w:r>
        <w:proofErr w:type="spellEnd"/>
        <w:r w:rsidRPr="00B9058E">
          <w:rPr>
            <w:rStyle w:val="Hyperlink"/>
            <w:lang w:val="ru-RU"/>
          </w:rPr>
          <w:t>/43437493445/</w:t>
        </w:r>
        <w:proofErr w:type="spellStart"/>
        <w:r w:rsidRPr="00B9058E">
          <w:rPr>
            <w:rStyle w:val="Hyperlink"/>
          </w:rPr>
          <w:t>Kto</w:t>
        </w:r>
        <w:proofErr w:type="spellEnd"/>
        <w:r w:rsidRPr="00B9058E">
          <w:rPr>
            <w:rStyle w:val="Hyperlink"/>
            <w:lang w:val="ru-RU"/>
          </w:rPr>
          <w:t>-</w:t>
        </w:r>
        <w:r w:rsidRPr="00B9058E">
          <w:rPr>
            <w:rStyle w:val="Hyperlink"/>
          </w:rPr>
          <w:t>to</w:t>
        </w:r>
        <w:r w:rsidRPr="00B9058E">
          <w:rPr>
            <w:rStyle w:val="Hyperlink"/>
            <w:lang w:val="ru-RU"/>
          </w:rPr>
          <w:t>-</w:t>
        </w:r>
        <w:r w:rsidRPr="00B9058E">
          <w:rPr>
            <w:rStyle w:val="Hyperlink"/>
          </w:rPr>
          <w:t>v</w:t>
        </w:r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Polshe</w:t>
        </w:r>
        <w:proofErr w:type="spellEnd"/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ostanovil</w:t>
        </w:r>
        <w:proofErr w:type="spellEnd"/>
        <w:r w:rsidRPr="00B9058E">
          <w:rPr>
            <w:rStyle w:val="Hyperlink"/>
            <w:lang w:val="ru-RU"/>
          </w:rPr>
          <w:t>-20-</w:t>
        </w:r>
        <w:proofErr w:type="spellStart"/>
        <w:r w:rsidRPr="00B9058E">
          <w:rPr>
            <w:rStyle w:val="Hyperlink"/>
          </w:rPr>
          <w:t>poezdov</w:t>
        </w:r>
        <w:proofErr w:type="spellEnd"/>
        <w:r w:rsidRPr="00B9058E">
          <w:rPr>
            <w:rStyle w:val="Hyperlink"/>
            <w:lang w:val="ru-RU"/>
          </w:rPr>
          <w:t>-</w:t>
        </w:r>
        <w:r w:rsidRPr="00B9058E">
          <w:rPr>
            <w:rStyle w:val="Hyperlink"/>
          </w:rPr>
          <w:t>i</w:t>
        </w:r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vklyuchil</w:t>
        </w:r>
        <w:proofErr w:type="spellEnd"/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gimn</w:t>
        </w:r>
        <w:proofErr w:type="spellEnd"/>
        <w:r w:rsidRPr="00B9058E">
          <w:rPr>
            <w:rStyle w:val="Hyperlink"/>
            <w:lang w:val="ru-RU"/>
          </w:rPr>
          <w:t>-</w:t>
        </w:r>
        <w:proofErr w:type="spellStart"/>
        <w:r w:rsidRPr="00B9058E">
          <w:rPr>
            <w:rStyle w:val="Hyperlink"/>
          </w:rPr>
          <w:t>Rossii</w:t>
        </w:r>
        <w:proofErr w:type="spellEnd"/>
        <w:r w:rsidRPr="00B9058E">
          <w:rPr>
            <w:rStyle w:val="Hyperlink"/>
            <w:lang w:val="ru-RU"/>
          </w:rPr>
          <w:t>-</w:t>
        </w:r>
        <w:r w:rsidRPr="00B9058E">
          <w:rPr>
            <w:rStyle w:val="Hyperlink"/>
          </w:rPr>
          <w:t>i</w:t>
        </w:r>
        <w:r w:rsidRPr="00B9058E">
          <w:rPr>
            <w:rStyle w:val="Hyperlink"/>
            <w:lang w:val="ru-RU"/>
          </w:rPr>
          <w:t>-</w:t>
        </w:r>
        <w:r w:rsidRPr="00B9058E">
          <w:rPr>
            <w:rStyle w:val="Hyperlink"/>
          </w:rPr>
          <w:t>r</w:t>
        </w:r>
        <w:r w:rsidRPr="00B9058E">
          <w:rPr>
            <w:rStyle w:val="Hyperlink"/>
            <w:lang w:val="ru-RU"/>
          </w:rPr>
          <w:t>?</w:t>
        </w:r>
        <w:proofErr w:type="spellStart"/>
        <w:r w:rsidRPr="00B9058E">
          <w:rPr>
            <w:rStyle w:val="Hyperlink"/>
          </w:rPr>
          <w:t>utm</w:t>
        </w:r>
        <w:proofErr w:type="spellEnd"/>
        <w:r w:rsidRPr="00B9058E">
          <w:rPr>
            <w:rStyle w:val="Hyperlink"/>
            <w:lang w:val="ru-RU"/>
          </w:rPr>
          <w:t>_</w:t>
        </w:r>
        <w:proofErr w:type="spellStart"/>
        <w:r w:rsidRPr="00B9058E">
          <w:rPr>
            <w:rStyle w:val="Hyperlink"/>
          </w:rPr>
          <w:t>referrer</w:t>
        </w:r>
        <w:proofErr w:type="spellEnd"/>
        <w:r w:rsidRPr="00B9058E">
          <w:rPr>
            <w:rStyle w:val="Hyperlink"/>
            <w:lang w:val="ru-RU"/>
          </w:rPr>
          <w:t>=</w:t>
        </w:r>
        <w:proofErr w:type="spellStart"/>
        <w:r w:rsidRPr="00B9058E">
          <w:rPr>
            <w:rStyle w:val="Hyperlink"/>
          </w:rPr>
          <w:t>mirtesen</w:t>
        </w:r>
        <w:proofErr w:type="spellEnd"/>
        <w:r w:rsidRPr="00B9058E">
          <w:rPr>
            <w:rStyle w:val="Hyperlink"/>
            <w:lang w:val="ru-RU"/>
          </w:rPr>
          <w:t>.</w:t>
        </w:r>
        <w:proofErr w:type="spellStart"/>
        <w:r w:rsidRPr="00B9058E">
          <w:rPr>
            <w:rStyle w:val="Hyperlink"/>
          </w:rPr>
          <w:t>ru</w:t>
        </w:r>
        <w:proofErr w:type="spellEnd"/>
      </w:hyperlink>
    </w:p>
    <w:p w:rsidR="00AD382E" w:rsidRPr="00AD382E" w:rsidRDefault="00AD382E">
      <w:pPr>
        <w:rPr>
          <w:lang w:val="ru-RU"/>
        </w:rPr>
      </w:pPr>
      <w:bookmarkStart w:id="0" w:name="_GoBack"/>
      <w:bookmarkEnd w:id="0"/>
    </w:p>
    <w:p w:rsidR="00534ADF" w:rsidRPr="008724B1" w:rsidRDefault="00534ADF">
      <w:pPr>
        <w:rPr>
          <w:lang w:val="ru-RU"/>
        </w:rPr>
      </w:pPr>
    </w:p>
    <w:p w:rsidR="006376CC" w:rsidRPr="008724B1" w:rsidRDefault="006376CC">
      <w:pPr>
        <w:rPr>
          <w:lang w:val="ru-RU"/>
        </w:rPr>
      </w:pPr>
    </w:p>
    <w:sectPr w:rsidR="006376CC" w:rsidRPr="00872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F"/>
    <w:rsid w:val="00534ADF"/>
    <w:rsid w:val="006376CC"/>
    <w:rsid w:val="00682C8C"/>
    <w:rsid w:val="008724B1"/>
    <w:rsid w:val="009A2E02"/>
    <w:rsid w:val="00A1152D"/>
    <w:rsid w:val="00AD382E"/>
    <w:rsid w:val="00D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B37C"/>
  <w15:chartTrackingRefBased/>
  <w15:docId w15:val="{643DA63E-43DD-4ABE-8E81-D7C8D78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4AD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376C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724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solute-rating.mirtesen.ru/blog/43437493445/Kto-to-v-Polshe-ostanovil-20-poezdov-i-vklyuchil-gimn-Rossii-i-r?utm_referrer=mirtesen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2023-09-21T11:25:00Z</dcterms:created>
  <dcterms:modified xsi:type="dcterms:W3CDTF">2023-09-21T11:25:00Z</dcterms:modified>
</cp:coreProperties>
</file>